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4272" w14:textId="711F7901" w:rsidR="004967D0" w:rsidRDefault="3AA8BC3C" w:rsidP="197B02B3">
      <w:pPr>
        <w:pStyle w:val="Title1"/>
        <w:spacing w:line="259" w:lineRule="auto"/>
        <w:jc w:val="center"/>
        <w:rPr>
          <w:rFonts w:ascii="Calibri" w:eastAsia="Calibri" w:hAnsi="Calibri" w:cs="Calibri"/>
          <w:b w:val="0"/>
          <w:color w:val="000000" w:themeColor="text1"/>
          <w:sz w:val="54"/>
          <w:szCs w:val="54"/>
        </w:rPr>
      </w:pPr>
      <w:r w:rsidRPr="197B02B3">
        <w:rPr>
          <w:rFonts w:ascii="Calibri" w:eastAsia="Calibri" w:hAnsi="Calibri" w:cs="Calibri"/>
          <w:bCs/>
          <w:color w:val="000000" w:themeColor="text1"/>
          <w:sz w:val="54"/>
          <w:szCs w:val="54"/>
        </w:rPr>
        <w:t>Proyecto Comunitario de Innovación y Difusión de WIC</w:t>
      </w:r>
    </w:p>
    <w:p w14:paraId="0E71C2D8" w14:textId="38179FDA" w:rsidR="004967D0" w:rsidRDefault="3AA8BC3C" w:rsidP="197B02B3">
      <w:pPr>
        <w:pStyle w:val="Normal1"/>
        <w:keepNext/>
        <w:jc w:val="center"/>
        <w:rPr>
          <w:rFonts w:ascii="Calibri" w:eastAsia="Calibri" w:hAnsi="Calibri" w:cs="Calibri"/>
          <w:i/>
          <w:iCs/>
          <w:color w:val="000000" w:themeColor="text1"/>
        </w:rPr>
      </w:pPr>
      <w:r w:rsidRPr="197B02B3">
        <w:rPr>
          <w:rFonts w:ascii="Calibri" w:eastAsia="Calibri" w:hAnsi="Calibri" w:cs="Calibri"/>
          <w:b/>
          <w:bCs/>
          <w:color w:val="000000" w:themeColor="text1"/>
        </w:rPr>
        <w:t>Proyecto Comunitario de Innovación y Difusión de WIC: Ronda 1 Solicitud de Aplicación</w:t>
      </w:r>
    </w:p>
    <w:p w14:paraId="2B349155" w14:textId="067C7E50" w:rsidR="004967D0" w:rsidRPr="007A0CE3" w:rsidRDefault="3AA8BC3C" w:rsidP="197B02B3">
      <w:pPr>
        <w:pStyle w:val="Subtitle0"/>
        <w:spacing w:before="0" w:after="160" w:line="259" w:lineRule="auto"/>
        <w:jc w:val="center"/>
        <w:rPr>
          <w:rFonts w:ascii="Calibri" w:eastAsia="Calibri" w:hAnsi="Calibri" w:cs="Calibri"/>
          <w:iCs/>
          <w:color w:val="000000" w:themeColor="text1"/>
          <w:sz w:val="24"/>
          <w:szCs w:val="24"/>
        </w:rPr>
      </w:pPr>
      <w:r w:rsidRPr="197B02B3">
        <w:rPr>
          <w:rFonts w:ascii="Calibri" w:eastAsia="Calibri" w:hAnsi="Calibri" w:cs="Calibri"/>
          <w:i w:val="0"/>
          <w:color w:val="000000" w:themeColor="text1"/>
          <w:sz w:val="24"/>
          <w:szCs w:val="24"/>
        </w:rPr>
        <w:t>(RFA por sus siglas en inglés)</w:t>
      </w:r>
    </w:p>
    <w:p w14:paraId="00000003" w14:textId="7F6BEA98" w:rsidR="004967D0" w:rsidRDefault="004967D0" w:rsidP="197B02B3">
      <w:pPr>
        <w:pStyle w:val="Normal1"/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</w:rPr>
      </w:pPr>
    </w:p>
    <w:p w14:paraId="6AF95B7F" w14:textId="5C675FBD" w:rsidR="197B02B3" w:rsidRDefault="197B02B3" w:rsidP="197B02B3">
      <w:pPr>
        <w:pStyle w:val="Subtitle2"/>
        <w:spacing w:before="0" w:after="0"/>
        <w:rPr>
          <w:rFonts w:ascii="Arial" w:eastAsia="Arial" w:hAnsi="Arial" w:cs="Arial"/>
          <w:b/>
          <w:bCs/>
          <w:i w:val="0"/>
          <w:color w:val="000000" w:themeColor="text1"/>
          <w:sz w:val="26"/>
          <w:szCs w:val="26"/>
        </w:rPr>
      </w:pPr>
    </w:p>
    <w:p w14:paraId="00000004" w14:textId="22FB8642" w:rsidR="004967D0" w:rsidRDefault="197B02B3" w:rsidP="197B02B3">
      <w:pPr>
        <w:pStyle w:val="Subtitle2"/>
        <w:spacing w:before="0" w:after="0"/>
        <w:rPr>
          <w:rFonts w:asciiTheme="minorHAnsi" w:eastAsiaTheme="minorEastAsia" w:hAnsiTheme="minorHAnsi" w:cstheme="minorBidi"/>
          <w:b/>
          <w:bCs/>
          <w:i w:val="0"/>
          <w:color w:val="00765C"/>
          <w:sz w:val="28"/>
          <w:szCs w:val="28"/>
        </w:rPr>
      </w:pPr>
      <w:r w:rsidRPr="197B02B3">
        <w:rPr>
          <w:rFonts w:asciiTheme="minorHAnsi" w:eastAsiaTheme="minorEastAsia" w:hAnsiTheme="minorHAnsi" w:cstheme="minorBidi"/>
          <w:b/>
          <w:bCs/>
          <w:i w:val="0"/>
          <w:color w:val="00765C"/>
          <w:sz w:val="28"/>
          <w:szCs w:val="28"/>
        </w:rPr>
        <w:t>Narrativa de Formato de Presupuesto</w:t>
      </w:r>
    </w:p>
    <w:p w14:paraId="00000005" w14:textId="100C2B2D" w:rsidR="004967D0" w:rsidRDefault="197B02B3" w:rsidP="197B02B3">
      <w:pPr>
        <w:pStyle w:val="Subtitle2"/>
        <w:spacing w:before="0" w:after="0"/>
        <w:rPr>
          <w:rFonts w:asciiTheme="minorHAnsi" w:eastAsiaTheme="minorEastAsia" w:hAnsiTheme="minorHAnsi" w:cstheme="minorBidi"/>
          <w:i w:val="0"/>
          <w:color w:val="000000"/>
          <w:sz w:val="24"/>
          <w:szCs w:val="24"/>
        </w:rPr>
      </w:pPr>
      <w:bookmarkStart w:id="0" w:name="_heading=h.mypvjncjo7ua"/>
      <w:bookmarkEnd w:id="0"/>
      <w:r w:rsidRPr="197B02B3">
        <w:rPr>
          <w:rFonts w:asciiTheme="minorHAnsi" w:eastAsiaTheme="minorEastAsia" w:hAnsiTheme="minorHAnsi" w:cstheme="minorBidi"/>
          <w:i w:val="0"/>
          <w:color w:val="000000" w:themeColor="text1"/>
          <w:sz w:val="24"/>
          <w:szCs w:val="24"/>
        </w:rPr>
        <w:t>Las fórmulas, tablas y</w:t>
      </w:r>
      <w:r w:rsidRPr="197B02B3">
        <w:rPr>
          <w:rFonts w:asciiTheme="minorHAnsi" w:eastAsiaTheme="minorEastAsia" w:hAnsiTheme="minorHAnsi" w:cstheme="minorBidi"/>
          <w:i w:val="0"/>
          <w:color w:val="202124"/>
          <w:sz w:val="24"/>
          <w:szCs w:val="24"/>
          <w:highlight w:val="white"/>
        </w:rPr>
        <w:t xml:space="preserve"> viñetas (</w:t>
      </w:r>
      <w:proofErr w:type="spellStart"/>
      <w:r w:rsidRPr="197B02B3">
        <w:rPr>
          <w:rFonts w:asciiTheme="minorHAnsi" w:eastAsiaTheme="minorEastAsia" w:hAnsiTheme="minorHAnsi" w:cstheme="minorBidi"/>
          <w:i w:val="0"/>
          <w:color w:val="202124"/>
          <w:sz w:val="24"/>
          <w:szCs w:val="24"/>
          <w:highlight w:val="white"/>
        </w:rPr>
        <w:t>bullets</w:t>
      </w:r>
      <w:proofErr w:type="spellEnd"/>
      <w:r w:rsidRPr="197B02B3">
        <w:rPr>
          <w:rFonts w:asciiTheme="minorHAnsi" w:eastAsiaTheme="minorEastAsia" w:hAnsiTheme="minorHAnsi" w:cstheme="minorBidi"/>
          <w:i w:val="0"/>
          <w:color w:val="202124"/>
          <w:sz w:val="24"/>
          <w:szCs w:val="24"/>
          <w:highlight w:val="white"/>
        </w:rPr>
        <w:t xml:space="preserve">) se pueden usar </w:t>
      </w:r>
      <w:r w:rsidRPr="197B02B3">
        <w:rPr>
          <w:rFonts w:asciiTheme="minorHAnsi" w:eastAsiaTheme="minorEastAsia" w:hAnsiTheme="minorHAnsi" w:cstheme="minorBidi"/>
          <w:i w:val="0"/>
          <w:color w:val="000000" w:themeColor="text1"/>
          <w:sz w:val="24"/>
          <w:szCs w:val="24"/>
        </w:rPr>
        <w:t>para demostrar los cálculos.</w:t>
      </w:r>
    </w:p>
    <w:p w14:paraId="00000006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473FB723" w14:textId="1D0F915D" w:rsidR="197B02B3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00000007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b/>
          <w:bCs/>
        </w:rPr>
        <w:t>Personal Contratado</w:t>
      </w:r>
    </w:p>
    <w:p w14:paraId="00000008" w14:textId="03191A58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>Enumere todos los empleados pagados por esta subvención</w:t>
      </w:r>
      <w:r w:rsidR="00116B7B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197B02B3">
        <w:rPr>
          <w:rFonts w:asciiTheme="minorHAnsi" w:eastAsiaTheme="minorEastAsia" w:hAnsiTheme="minorHAnsi" w:cstheme="minorBidi"/>
        </w:rPr>
        <w:t>(</w:t>
      </w:r>
      <w:proofErr w:type="spellStart"/>
      <w:r w:rsidRPr="197B02B3">
        <w:rPr>
          <w:rFonts w:asciiTheme="minorHAnsi" w:eastAsiaTheme="minorEastAsia" w:hAnsiTheme="minorHAnsi" w:cstheme="minorBidi"/>
          <w:color w:val="000000" w:themeColor="text1"/>
        </w:rPr>
        <w:t>grant</w:t>
      </w:r>
      <w:proofErr w:type="spellEnd"/>
      <w:r w:rsidRPr="197B02B3">
        <w:rPr>
          <w:rFonts w:asciiTheme="minorHAnsi" w:eastAsiaTheme="minorEastAsia" w:hAnsiTheme="minorHAnsi" w:cstheme="minorBidi"/>
          <w:color w:val="000000" w:themeColor="text1"/>
        </w:rPr>
        <w:t>) por nombre (o anote "por contratar"), cargo, descripción de la función del proyecto, salario base anual, porcentaje de tiempo dedicado al proyecto por cada persona/función y número de meses/años.</w:t>
      </w:r>
    </w:p>
    <w:p w14:paraId="00000009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</w:p>
    <w:p w14:paraId="0000000A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Theme="minorHAnsi" w:eastAsiaTheme="minorEastAsia" w:hAnsiTheme="minorHAnsi" w:cstheme="minorBidi"/>
          <w:i/>
          <w:iCs/>
          <w:color w:val="000000"/>
        </w:rPr>
      </w:pP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Ejemplo: </w:t>
      </w:r>
      <w:r w:rsidR="00000000">
        <w:tab/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La directora del proyecto Jane Williams, supervisora del programa de alcance WIC, supervisará todo proyecto completo. </w:t>
      </w:r>
    </w:p>
    <w:p w14:paraId="0000000B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eastAsiaTheme="minorEastAsia" w:hAnsiTheme="minorHAnsi" w:cstheme="minorBidi"/>
          <w:i/>
          <w:iCs/>
          <w:color w:val="000000"/>
        </w:rPr>
      </w:pP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$100,000 de salario base anual @ 25% = $25,000 en el primer año</w:t>
      </w:r>
    </w:p>
    <w:p w14:paraId="0000000C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eastAsiaTheme="minorEastAsia" w:hAnsiTheme="minorHAnsi" w:cstheme="minorBidi"/>
          <w:i/>
          <w:iCs/>
          <w:color w:val="000000"/>
        </w:rPr>
      </w:pP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$101,000 de salario base anual @ 25% = $25,250 en el segundo año</w:t>
      </w:r>
    </w:p>
    <w:p w14:paraId="0000000D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eastAsiaTheme="minorEastAsia" w:hAnsiTheme="minorHAnsi" w:cstheme="minorBidi"/>
          <w:i/>
          <w:iCs/>
          <w:color w:val="000000"/>
        </w:rPr>
      </w:pPr>
      <w:proofErr w:type="gramStart"/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Total</w:t>
      </w:r>
      <w:proofErr w:type="gramEnd"/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del proyecto: $50,250</w:t>
      </w:r>
    </w:p>
    <w:p w14:paraId="0000000E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</w:p>
    <w:p w14:paraId="0000000F" w14:textId="77777777" w:rsidR="004967D0" w:rsidRDefault="197B02B3" w:rsidP="197B02B3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>Costos totales de personal: $</w:t>
      </w:r>
    </w:p>
    <w:p w14:paraId="00000010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FF0000"/>
        </w:rPr>
      </w:pPr>
    </w:p>
    <w:p w14:paraId="00000011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000000"/>
        </w:rPr>
      </w:pPr>
      <w:r w:rsidRPr="197B02B3">
        <w:rPr>
          <w:rFonts w:asciiTheme="minorHAnsi" w:eastAsiaTheme="minorEastAsia" w:hAnsiTheme="minorHAnsi" w:cstheme="minorBidi"/>
          <w:b/>
          <w:bCs/>
        </w:rPr>
        <w:t>Beneficios Adicionales (</w:t>
      </w:r>
      <w:proofErr w:type="spellStart"/>
      <w:r w:rsidRPr="197B02B3">
        <w:rPr>
          <w:rFonts w:asciiTheme="minorHAnsi" w:eastAsiaTheme="minorEastAsia" w:hAnsiTheme="minorHAnsi" w:cstheme="minorBidi"/>
          <w:b/>
          <w:bCs/>
        </w:rPr>
        <w:t>Fringe</w:t>
      </w:r>
      <w:proofErr w:type="spellEnd"/>
      <w:r w:rsidRPr="197B02B3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 w:rsidRPr="197B02B3">
        <w:rPr>
          <w:rFonts w:asciiTheme="minorHAnsi" w:eastAsiaTheme="minorEastAsia" w:hAnsiTheme="minorHAnsi" w:cstheme="minorBidi"/>
          <w:b/>
          <w:bCs/>
        </w:rPr>
        <w:t>Benefits</w:t>
      </w:r>
      <w:proofErr w:type="spellEnd"/>
      <w:r w:rsidRPr="197B02B3">
        <w:rPr>
          <w:rFonts w:asciiTheme="minorHAnsi" w:eastAsiaTheme="minorEastAsia" w:hAnsiTheme="minorHAnsi" w:cstheme="minorBidi"/>
          <w:b/>
          <w:bCs/>
        </w:rPr>
        <w:t>)</w:t>
      </w:r>
    </w:p>
    <w:p w14:paraId="00000012" w14:textId="77777777" w:rsidR="004967D0" w:rsidRDefault="197B02B3" w:rsidP="197B02B3">
      <w:pPr>
        <w:pStyle w:val="Normal1"/>
        <w:rPr>
          <w:rFonts w:asciiTheme="minorHAnsi" w:eastAsiaTheme="minorEastAsia" w:hAnsiTheme="minorHAnsi" w:cstheme="minorBidi"/>
        </w:rPr>
      </w:pPr>
      <w:r w:rsidRPr="197B02B3">
        <w:rPr>
          <w:rFonts w:asciiTheme="minorHAnsi" w:eastAsiaTheme="minorEastAsia" w:hAnsiTheme="minorHAnsi" w:cstheme="minorBidi"/>
        </w:rPr>
        <w:t>Aplique la tasa de beneficios adicionales al total de los costos de Personal Contratado (arriba)</w:t>
      </w:r>
    </w:p>
    <w:p w14:paraId="00000013" w14:textId="77777777" w:rsidR="004967D0" w:rsidRDefault="197B02B3" w:rsidP="197B02B3">
      <w:pPr>
        <w:pStyle w:val="Normal1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 w:rsidRPr="197B02B3">
        <w:rPr>
          <w:rFonts w:asciiTheme="minorHAnsi" w:eastAsiaTheme="minorEastAsia" w:hAnsiTheme="minorHAnsi" w:cstheme="minorBidi"/>
        </w:rPr>
        <w:t>Tasa de Beneficios Adicionales (</w:t>
      </w:r>
      <w:proofErr w:type="spellStart"/>
      <w:r w:rsidRPr="197B02B3">
        <w:rPr>
          <w:rFonts w:asciiTheme="minorHAnsi" w:eastAsiaTheme="minorEastAsia" w:hAnsiTheme="minorHAnsi" w:cstheme="minorBidi"/>
        </w:rPr>
        <w:t>Fringe</w:t>
      </w:r>
      <w:proofErr w:type="spellEnd"/>
      <w:r w:rsidRPr="197B02B3">
        <w:rPr>
          <w:rFonts w:asciiTheme="minorHAnsi" w:eastAsiaTheme="minorEastAsia" w:hAnsiTheme="minorHAnsi" w:cstheme="minorBidi"/>
        </w:rPr>
        <w:t xml:space="preserve"> Benefit): __%</w:t>
      </w:r>
    </w:p>
    <w:p w14:paraId="00000014" w14:textId="77777777" w:rsidR="004967D0" w:rsidRDefault="197B02B3" w:rsidP="197B02B3">
      <w:pPr>
        <w:pStyle w:val="Normal1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 w:rsidRPr="197B02B3">
        <w:rPr>
          <w:rFonts w:asciiTheme="minorHAnsi" w:eastAsiaTheme="minorEastAsia" w:hAnsiTheme="minorHAnsi" w:cstheme="minorBidi"/>
        </w:rPr>
        <w:t xml:space="preserve">Base de cálculo: </w:t>
      </w:r>
    </w:p>
    <w:p w14:paraId="00000015" w14:textId="0102C5EA" w:rsidR="004967D0" w:rsidRDefault="197B02B3" w:rsidP="197B02B3">
      <w:pPr>
        <w:pStyle w:val="Normal1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proofErr w:type="gramStart"/>
      <w:r w:rsidRPr="197B02B3">
        <w:rPr>
          <w:rFonts w:asciiTheme="minorHAnsi" w:eastAsiaTheme="minorEastAsia" w:hAnsiTheme="minorHAnsi" w:cstheme="minorBidi"/>
        </w:rPr>
        <w:t>Total</w:t>
      </w:r>
      <w:proofErr w:type="gramEnd"/>
      <w:r w:rsidRPr="197B02B3">
        <w:rPr>
          <w:rFonts w:asciiTheme="minorHAnsi" w:eastAsiaTheme="minorEastAsia" w:hAnsiTheme="minorHAnsi" w:cstheme="minorBidi"/>
        </w:rPr>
        <w:t xml:space="preserve"> de Beneficios Adicionales (</w:t>
      </w:r>
      <w:proofErr w:type="spellStart"/>
      <w:r w:rsidRPr="197B02B3">
        <w:rPr>
          <w:rFonts w:asciiTheme="minorHAnsi" w:eastAsiaTheme="minorEastAsia" w:hAnsiTheme="minorHAnsi" w:cstheme="minorBidi"/>
        </w:rPr>
        <w:t>Fringe</w:t>
      </w:r>
      <w:proofErr w:type="spellEnd"/>
      <w:r w:rsidRPr="197B02B3">
        <w:rPr>
          <w:rFonts w:asciiTheme="minorHAnsi" w:eastAsiaTheme="minorEastAsia" w:hAnsiTheme="minorHAnsi" w:cstheme="minorBidi"/>
        </w:rPr>
        <w:t xml:space="preserve"> Benefit): $</w:t>
      </w:r>
    </w:p>
    <w:p w14:paraId="00000016" w14:textId="77777777" w:rsidR="004967D0" w:rsidRDefault="004967D0" w:rsidP="197B02B3">
      <w:pPr>
        <w:pStyle w:val="Normal1"/>
        <w:rPr>
          <w:rFonts w:asciiTheme="minorHAnsi" w:eastAsiaTheme="minorEastAsia" w:hAnsiTheme="minorHAnsi" w:cstheme="minorBidi"/>
        </w:rPr>
      </w:pPr>
    </w:p>
    <w:p w14:paraId="00000017" w14:textId="77777777" w:rsidR="004967D0" w:rsidRDefault="004967D0" w:rsidP="197B02B3">
      <w:pPr>
        <w:pStyle w:val="Normal1"/>
        <w:rPr>
          <w:rFonts w:asciiTheme="minorHAnsi" w:eastAsiaTheme="minorEastAsia" w:hAnsiTheme="minorHAnsi" w:cstheme="minorBidi"/>
        </w:rPr>
      </w:pPr>
    </w:p>
    <w:p w14:paraId="00000018" w14:textId="01DF37AE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197B02B3">
        <w:rPr>
          <w:rFonts w:asciiTheme="minorHAnsi" w:eastAsiaTheme="minorEastAsia" w:hAnsiTheme="minorHAnsi" w:cstheme="minorBidi"/>
          <w:b/>
          <w:bCs/>
        </w:rPr>
        <w:t>Desembolso a Organización Asociada (</w:t>
      </w:r>
      <w:proofErr w:type="spellStart"/>
      <w:r w:rsidRPr="197B02B3">
        <w:rPr>
          <w:rFonts w:asciiTheme="minorHAnsi" w:eastAsiaTheme="minorEastAsia" w:hAnsiTheme="minorHAnsi" w:cstheme="minorBidi"/>
          <w:b/>
          <w:bCs/>
        </w:rPr>
        <w:t>Partner</w:t>
      </w:r>
      <w:proofErr w:type="spellEnd"/>
      <w:r w:rsidRPr="197B02B3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 w:rsidRPr="197B02B3">
        <w:rPr>
          <w:rFonts w:asciiTheme="minorHAnsi" w:eastAsiaTheme="minorEastAsia" w:hAnsiTheme="minorHAnsi" w:cstheme="minorBidi"/>
          <w:b/>
          <w:bCs/>
        </w:rPr>
        <w:t>Regrant</w:t>
      </w:r>
      <w:proofErr w:type="spellEnd"/>
      <w:r w:rsidRPr="197B02B3">
        <w:rPr>
          <w:rFonts w:asciiTheme="minorHAnsi" w:eastAsiaTheme="minorEastAsia" w:hAnsiTheme="minorHAnsi" w:cstheme="minorBidi"/>
          <w:b/>
          <w:bCs/>
        </w:rPr>
        <w:t>)</w:t>
      </w:r>
      <w:sdt>
        <w:sdtPr>
          <w:tag w:val="goog_rdk_0"/>
          <w:id w:val="2080731679"/>
          <w:placeholder>
            <w:docPart w:val="DefaultPlaceholder_1081868574"/>
          </w:placeholder>
        </w:sdtPr>
        <w:sdtContent/>
      </w:sdt>
      <w:sdt>
        <w:sdtPr>
          <w:tag w:val="goog_rdk_1"/>
          <w:id w:val="1570124126"/>
          <w:placeholder>
            <w:docPart w:val="DefaultPlaceholder_1081868574"/>
          </w:placeholder>
        </w:sdtPr>
        <w:sdtContent/>
      </w:sdt>
    </w:p>
    <w:p w14:paraId="0C5E63A4" w14:textId="01EE8F56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i/>
          <w:iCs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>En el caso de los equipos solicitantes, l</w:t>
      </w:r>
      <w:r w:rsidRPr="197B02B3">
        <w:rPr>
          <w:rFonts w:asciiTheme="minorHAnsi" w:eastAsiaTheme="minorEastAsia" w:hAnsiTheme="minorHAnsi" w:cstheme="minorBidi"/>
        </w:rPr>
        <w:t xml:space="preserve">os fundos </w:t>
      </w:r>
      <w:r w:rsidRPr="197B02B3">
        <w:rPr>
          <w:rFonts w:asciiTheme="minorHAnsi" w:eastAsiaTheme="minorEastAsia" w:hAnsiTheme="minorHAnsi" w:cstheme="minorBidi"/>
          <w:color w:val="000000" w:themeColor="text1"/>
        </w:rPr>
        <w:t>que el solicitante principal asignará a otr</w:t>
      </w:r>
      <w:r w:rsidRPr="197B02B3">
        <w:rPr>
          <w:rFonts w:asciiTheme="minorHAnsi" w:eastAsiaTheme="minorEastAsia" w:hAnsiTheme="minorHAnsi" w:cstheme="minorBidi"/>
        </w:rPr>
        <w:t>a</w:t>
      </w:r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s </w:t>
      </w:r>
      <w:proofErr w:type="spellStart"/>
      <w:r w:rsidRPr="197B02B3">
        <w:rPr>
          <w:rFonts w:asciiTheme="minorHAnsi" w:eastAsiaTheme="minorEastAsia" w:hAnsiTheme="minorHAnsi" w:cstheme="minorBidi"/>
          <w:color w:val="000000" w:themeColor="text1"/>
        </w:rPr>
        <w:t>organizacions</w:t>
      </w:r>
      <w:proofErr w:type="spellEnd"/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 asociadas</w:t>
      </w:r>
      <w:r w:rsidRPr="197B02B3">
        <w:rPr>
          <w:rFonts w:asciiTheme="minorHAnsi" w:eastAsiaTheme="minorEastAsia" w:hAnsiTheme="minorHAnsi" w:cstheme="minorBidi"/>
        </w:rPr>
        <w:t xml:space="preserve"> </w:t>
      </w:r>
      <w:proofErr w:type="gramStart"/>
      <w:r w:rsidRPr="197B02B3">
        <w:rPr>
          <w:rFonts w:asciiTheme="minorHAnsi" w:eastAsiaTheme="minorEastAsia" w:hAnsiTheme="minorHAnsi" w:cstheme="minorBidi"/>
          <w:color w:val="000000" w:themeColor="text1"/>
        </w:rPr>
        <w:t>deberá</w:t>
      </w:r>
      <w:proofErr w:type="gramEnd"/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 ser incluido </w:t>
      </w:r>
      <w:proofErr w:type="spellStart"/>
      <w:r w:rsidRPr="197B02B3">
        <w:rPr>
          <w:rFonts w:asciiTheme="minorHAnsi" w:eastAsiaTheme="minorEastAsia" w:hAnsiTheme="minorHAnsi" w:cstheme="minorBidi"/>
        </w:rPr>
        <w:t>aqui</w:t>
      </w:r>
      <w:proofErr w:type="spellEnd"/>
      <w:r w:rsidRPr="197B02B3">
        <w:rPr>
          <w:rFonts w:asciiTheme="minorHAnsi" w:eastAsiaTheme="minorEastAsia" w:hAnsiTheme="minorHAnsi" w:cstheme="minorBidi"/>
          <w:color w:val="000000" w:themeColor="text1"/>
        </w:rPr>
        <w:t>. Se r</w:t>
      </w:r>
      <w:r w:rsidRPr="197B02B3">
        <w:rPr>
          <w:rFonts w:asciiTheme="minorHAnsi" w:eastAsiaTheme="minorEastAsia" w:hAnsiTheme="minorHAnsi" w:cstheme="minorBidi"/>
        </w:rPr>
        <w:t xml:space="preserve">equiere un presupuesto detallado por cada </w:t>
      </w:r>
      <w:proofErr w:type="spellStart"/>
      <w:r w:rsidRPr="197B02B3">
        <w:rPr>
          <w:rFonts w:asciiTheme="minorHAnsi" w:eastAsiaTheme="minorEastAsia" w:hAnsiTheme="minorHAnsi" w:cstheme="minorBidi"/>
        </w:rPr>
        <w:t>linea</w:t>
      </w:r>
      <w:proofErr w:type="spellEnd"/>
      <w:r w:rsidRPr="197B02B3">
        <w:rPr>
          <w:rFonts w:asciiTheme="minorHAnsi" w:eastAsiaTheme="minorEastAsia" w:hAnsiTheme="minorHAnsi" w:cstheme="minorBidi"/>
        </w:rPr>
        <w:t xml:space="preserve"> en el presupuesto y una narrativa de ese presupuesto (usando el formato </w:t>
      </w:r>
      <w:proofErr w:type="spellStart"/>
      <w:r w:rsidRPr="197B02B3">
        <w:rPr>
          <w:rFonts w:asciiTheme="minorHAnsi" w:eastAsiaTheme="minorEastAsia" w:hAnsiTheme="minorHAnsi" w:cstheme="minorBidi"/>
        </w:rPr>
        <w:t>proveido</w:t>
      </w:r>
      <w:proofErr w:type="spellEnd"/>
      <w:r w:rsidRPr="197B02B3">
        <w:rPr>
          <w:rFonts w:asciiTheme="minorHAnsi" w:eastAsiaTheme="minorEastAsia" w:hAnsiTheme="minorHAnsi" w:cstheme="minorBidi"/>
        </w:rPr>
        <w:t>) para cada organización asociada (</w:t>
      </w:r>
      <w:proofErr w:type="spellStart"/>
      <w:r w:rsidRPr="197B02B3">
        <w:rPr>
          <w:rFonts w:asciiTheme="minorHAnsi" w:eastAsiaTheme="minorEastAsia" w:hAnsiTheme="minorHAnsi" w:cstheme="minorBidi"/>
        </w:rPr>
        <w:t>Partner</w:t>
      </w:r>
      <w:proofErr w:type="spellEnd"/>
      <w:r w:rsidRPr="197B02B3">
        <w:rPr>
          <w:rFonts w:asciiTheme="minorHAnsi" w:eastAsiaTheme="minorEastAsia" w:hAnsiTheme="minorHAnsi" w:cstheme="minorBidi"/>
        </w:rPr>
        <w:t xml:space="preserve">). </w:t>
      </w:r>
      <w:proofErr w:type="spellStart"/>
      <w:r w:rsidRPr="197B02B3">
        <w:rPr>
          <w:rFonts w:asciiTheme="minorHAnsi" w:eastAsiaTheme="minorEastAsia" w:hAnsiTheme="minorHAnsi" w:cstheme="minorBidi"/>
        </w:rPr>
        <w:t>Deberian</w:t>
      </w:r>
      <w:proofErr w:type="spellEnd"/>
      <w:r w:rsidRPr="197B02B3">
        <w:rPr>
          <w:rFonts w:asciiTheme="minorHAnsi" w:eastAsiaTheme="minorEastAsia" w:hAnsiTheme="minorHAnsi" w:cstheme="minorBidi"/>
        </w:rPr>
        <w:t xml:space="preserve"> incluir directamente esta </w:t>
      </w:r>
      <w:proofErr w:type="spellStart"/>
      <w:r w:rsidRPr="197B02B3">
        <w:rPr>
          <w:rFonts w:asciiTheme="minorHAnsi" w:eastAsiaTheme="minorEastAsia" w:hAnsiTheme="minorHAnsi" w:cstheme="minorBidi"/>
        </w:rPr>
        <w:t>porcion</w:t>
      </w:r>
      <w:proofErr w:type="spellEnd"/>
      <w:r w:rsidRPr="197B02B3">
        <w:rPr>
          <w:rFonts w:asciiTheme="minorHAnsi" w:eastAsiaTheme="minorEastAsia" w:hAnsiTheme="minorHAnsi" w:cstheme="minorBidi"/>
        </w:rPr>
        <w:t xml:space="preserve"> en la narrativa del solicitante principal. </w:t>
      </w:r>
    </w:p>
    <w:p w14:paraId="0BC19DED" w14:textId="6E7ED95E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</w:rPr>
      </w:pPr>
    </w:p>
    <w:p w14:paraId="225F878A" w14:textId="611B7914" w:rsidR="004967D0" w:rsidRDefault="00116B7B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i/>
          <w:iCs/>
        </w:rPr>
      </w:pPr>
      <w:r>
        <w:rPr>
          <w:rFonts w:asciiTheme="minorHAnsi" w:eastAsiaTheme="minorEastAsia" w:hAnsiTheme="minorHAnsi" w:cstheme="minorBidi"/>
        </w:rPr>
        <w:lastRenderedPageBreak/>
        <w:t>E</w:t>
      </w:r>
      <w:r w:rsidR="197B02B3" w:rsidRPr="197B02B3">
        <w:rPr>
          <w:rFonts w:asciiTheme="minorHAnsi" w:eastAsiaTheme="minorEastAsia" w:hAnsiTheme="minorHAnsi" w:cstheme="minorBidi"/>
        </w:rPr>
        <w:t xml:space="preserve">jemplo: </w:t>
      </w:r>
    </w:p>
    <w:p w14:paraId="6352AB21" w14:textId="42A906E4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</w:rPr>
      </w:pPr>
    </w:p>
    <w:p w14:paraId="00000019" w14:textId="47245A4E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Theme="minorEastAsia" w:hAnsiTheme="minorHAnsi" w:cstheme="minorBidi"/>
          <w:i/>
          <w:iCs/>
        </w:rPr>
      </w:pPr>
      <w:r w:rsidRPr="197B02B3">
        <w:rPr>
          <w:rFonts w:asciiTheme="minorHAnsi" w:eastAsiaTheme="minorEastAsia" w:hAnsiTheme="minorHAnsi" w:cstheme="minorBidi"/>
        </w:rPr>
        <w:t xml:space="preserve">Desembolso a la </w:t>
      </w:r>
      <w:proofErr w:type="spellStart"/>
      <w:r w:rsidRPr="197B02B3">
        <w:rPr>
          <w:rFonts w:asciiTheme="minorHAnsi" w:eastAsiaTheme="minorEastAsia" w:hAnsiTheme="minorHAnsi" w:cstheme="minorBidi"/>
        </w:rPr>
        <w:t>organizacion</w:t>
      </w:r>
      <w:proofErr w:type="spellEnd"/>
      <w:r w:rsidRPr="197B02B3">
        <w:rPr>
          <w:rFonts w:asciiTheme="minorHAnsi" w:eastAsiaTheme="minorEastAsia" w:hAnsiTheme="minorHAnsi" w:cstheme="minorBidi"/>
        </w:rPr>
        <w:t xml:space="preserve"> asociada, </w:t>
      </w:r>
      <w:proofErr w:type="spellStart"/>
      <w:r w:rsidRPr="197B02B3">
        <w:rPr>
          <w:rFonts w:asciiTheme="minorHAnsi" w:eastAsiaTheme="minorEastAsia" w:hAnsiTheme="minorHAnsi" w:cstheme="minorBidi"/>
        </w:rPr>
        <w:t>Corn</w:t>
      </w:r>
      <w:proofErr w:type="spellEnd"/>
      <w:r w:rsidRPr="197B02B3">
        <w:rPr>
          <w:rFonts w:asciiTheme="minorHAnsi" w:eastAsiaTheme="minorEastAsia" w:hAnsiTheme="minorHAnsi" w:cstheme="minorBidi"/>
        </w:rPr>
        <w:t xml:space="preserve"> County Rural Child </w:t>
      </w:r>
      <w:proofErr w:type="spellStart"/>
      <w:r w:rsidRPr="197B02B3">
        <w:rPr>
          <w:rFonts w:asciiTheme="minorHAnsi" w:eastAsiaTheme="minorEastAsia" w:hAnsiTheme="minorHAnsi" w:cstheme="minorBidi"/>
        </w:rPr>
        <w:t>Health</w:t>
      </w:r>
      <w:proofErr w:type="spellEnd"/>
      <w:r w:rsidRPr="197B02B3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197B02B3">
        <w:rPr>
          <w:rFonts w:asciiTheme="minorHAnsi" w:eastAsiaTheme="minorEastAsia" w:hAnsiTheme="minorHAnsi" w:cstheme="minorBidi"/>
        </w:rPr>
        <w:t>Coalition</w:t>
      </w:r>
      <w:proofErr w:type="spellEnd"/>
      <w:r w:rsidRPr="197B02B3">
        <w:rPr>
          <w:rFonts w:asciiTheme="minorHAnsi" w:eastAsiaTheme="minorEastAsia" w:hAnsiTheme="minorHAnsi" w:cstheme="minorBidi"/>
        </w:rPr>
        <w:t xml:space="preserve"> (RCHA). </w:t>
      </w:r>
      <w:proofErr w:type="gramStart"/>
      <w:r w:rsidRPr="197B02B3">
        <w:rPr>
          <w:rFonts w:asciiTheme="minorHAnsi" w:eastAsiaTheme="minorEastAsia" w:hAnsiTheme="minorHAnsi" w:cstheme="minorBidi"/>
        </w:rPr>
        <w:t xml:space="preserve">RHCH  </w:t>
      </w:r>
      <w:r w:rsidRPr="197B02B3">
        <w:rPr>
          <w:rFonts w:asciiTheme="minorHAnsi" w:eastAsiaTheme="minorEastAsia" w:hAnsiTheme="minorHAnsi" w:cstheme="minorBidi"/>
          <w:i/>
          <w:iCs/>
        </w:rPr>
        <w:t>llevará</w:t>
      </w:r>
      <w:proofErr w:type="gramEnd"/>
      <w:r w:rsidRPr="197B02B3">
        <w:rPr>
          <w:rFonts w:asciiTheme="minorHAnsi" w:eastAsiaTheme="minorEastAsia" w:hAnsiTheme="minorHAnsi" w:cstheme="minorBidi"/>
          <w:i/>
          <w:iCs/>
        </w:rPr>
        <w:t xml:space="preserve"> a cabo actividades de alcance por texto para su clientela. </w:t>
      </w:r>
    </w:p>
    <w:p w14:paraId="0000001A" w14:textId="77777777" w:rsidR="004967D0" w:rsidRDefault="197B02B3" w:rsidP="197B02B3">
      <w:pPr>
        <w:pStyle w:val="Normal1"/>
        <w:ind w:left="720"/>
        <w:rPr>
          <w:rFonts w:asciiTheme="minorHAnsi" w:eastAsiaTheme="minorEastAsia" w:hAnsiTheme="minorHAnsi" w:cstheme="minorBidi"/>
          <w:i/>
          <w:iCs/>
        </w:rPr>
      </w:pPr>
      <w:r w:rsidRPr="197B02B3">
        <w:rPr>
          <w:rFonts w:asciiTheme="minorHAnsi" w:eastAsiaTheme="minorEastAsia" w:hAnsiTheme="minorHAnsi" w:cstheme="minorBidi"/>
          <w:i/>
          <w:iCs/>
        </w:rPr>
        <w:t xml:space="preserve">Su presupuesto y su narrativa </w:t>
      </w:r>
      <w:proofErr w:type="spellStart"/>
      <w:r w:rsidRPr="197B02B3">
        <w:rPr>
          <w:rFonts w:asciiTheme="minorHAnsi" w:eastAsiaTheme="minorEastAsia" w:hAnsiTheme="minorHAnsi" w:cstheme="minorBidi"/>
          <w:i/>
          <w:iCs/>
        </w:rPr>
        <w:t>estan</w:t>
      </w:r>
      <w:proofErr w:type="spellEnd"/>
      <w:r w:rsidRPr="197B02B3">
        <w:rPr>
          <w:rFonts w:asciiTheme="minorHAnsi" w:eastAsiaTheme="minorEastAsia" w:hAnsiTheme="minorHAnsi" w:cstheme="minorBidi"/>
          <w:i/>
          <w:iCs/>
        </w:rPr>
        <w:t xml:space="preserve"> incluidas abajo. $30,000 en el año 1 + $30,000 en el año 2 = $60,000 en total</w:t>
      </w:r>
    </w:p>
    <w:p w14:paraId="0000001B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Theme="minorEastAsia" w:hAnsiTheme="minorHAnsi" w:cstheme="minorBidi"/>
        </w:rPr>
      </w:pPr>
    </w:p>
    <w:p w14:paraId="0000001C" w14:textId="651C58A0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Theme="minorEastAsia" w:hAnsiTheme="minorHAnsi" w:cstheme="minorBidi"/>
        </w:rPr>
      </w:pPr>
      <w:r w:rsidRPr="197B02B3">
        <w:rPr>
          <w:rFonts w:asciiTheme="minorHAnsi" w:eastAsiaTheme="minorEastAsia" w:hAnsiTheme="minorHAnsi" w:cstheme="minorBidi"/>
        </w:rPr>
        <w:t xml:space="preserve">[RHCH presupuesto y narrativa de presupuesto debe ser puesta </w:t>
      </w:r>
      <w:proofErr w:type="spellStart"/>
      <w:proofErr w:type="gramStart"/>
      <w:r w:rsidRPr="197B02B3">
        <w:rPr>
          <w:rFonts w:asciiTheme="minorHAnsi" w:eastAsiaTheme="minorEastAsia" w:hAnsiTheme="minorHAnsi" w:cstheme="minorBidi"/>
        </w:rPr>
        <w:t>aqui</w:t>
      </w:r>
      <w:proofErr w:type="spellEnd"/>
      <w:proofErr w:type="gramEnd"/>
      <w:r w:rsidRPr="197B02B3">
        <w:rPr>
          <w:rFonts w:asciiTheme="minorHAnsi" w:eastAsiaTheme="minorEastAsia" w:hAnsiTheme="minorHAnsi" w:cstheme="minorBidi"/>
        </w:rPr>
        <w:t xml:space="preserve"> por </w:t>
      </w:r>
      <w:r w:rsidR="00000000">
        <w:tab/>
      </w:r>
      <w:r w:rsidR="00000000">
        <w:tab/>
      </w:r>
      <w:r w:rsidRPr="197B02B3">
        <w:rPr>
          <w:rFonts w:asciiTheme="minorHAnsi" w:eastAsiaTheme="minorEastAsia" w:hAnsiTheme="minorHAnsi" w:cstheme="minorBidi"/>
        </w:rPr>
        <w:t>ejemplo, el personal contratado, otros costos directos.]</w:t>
      </w:r>
    </w:p>
    <w:p w14:paraId="3B58BD3D" w14:textId="5C0A6C5D" w:rsidR="197B02B3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Theme="minorEastAsia" w:hAnsiTheme="minorHAnsi" w:cstheme="minorBidi"/>
        </w:rPr>
      </w:pPr>
    </w:p>
    <w:p w14:paraId="0000001D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</w:rPr>
      </w:pPr>
    </w:p>
    <w:p w14:paraId="6EFDFCCE" w14:textId="709B94E3" w:rsidR="733CAC51" w:rsidRDefault="733CAC51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197B02B3">
        <w:rPr>
          <w:rFonts w:asciiTheme="minorHAnsi" w:eastAsiaTheme="minorEastAsia" w:hAnsiTheme="minorHAnsi" w:cstheme="minorBidi"/>
          <w:b/>
          <w:bCs/>
          <w:color w:val="000000" w:themeColor="text1"/>
        </w:rPr>
        <w:t>Consultor/contratista</w:t>
      </w:r>
    </w:p>
    <w:p w14:paraId="0000001E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>Para cada consultor/contratista, facilite el nombre del contratista/consultor, una descripción del servicio, una lista detallada de todos los costos directos y honorarios, el número de personas inclu</w:t>
      </w:r>
      <w:r w:rsidRPr="197B02B3">
        <w:rPr>
          <w:rFonts w:asciiTheme="minorHAnsi" w:eastAsiaTheme="minorEastAsia" w:hAnsiTheme="minorHAnsi" w:cstheme="minorBidi"/>
        </w:rPr>
        <w:t>yen</w:t>
      </w:r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do su cargo (especialidad y cualificaciones especializadas según corresponda a los costos), el número de horas estimadas y los salarios por hora, y todos los gastos y honorarios directamente relacionados con los servicios propuestos que se prestarán al proyecto. </w:t>
      </w:r>
    </w:p>
    <w:p w14:paraId="0000001F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00000020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Theme="minorHAnsi" w:eastAsiaTheme="minorEastAsia" w:hAnsiTheme="minorHAnsi" w:cstheme="minorBidi"/>
          <w:i/>
          <w:iCs/>
          <w:color w:val="000000"/>
        </w:rPr>
      </w:pP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Ejemplos: </w:t>
      </w:r>
      <w:r w:rsidR="00000000">
        <w:tab/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H</w:t>
      </w:r>
      <w:r w:rsidRPr="197B02B3">
        <w:rPr>
          <w:rFonts w:asciiTheme="minorHAnsi" w:eastAsiaTheme="minorEastAsia" w:hAnsiTheme="minorHAnsi" w:cstheme="minorBidi"/>
          <w:i/>
          <w:iCs/>
        </w:rPr>
        <w:t xml:space="preserve">onorarios para la </w:t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consultoría </w:t>
      </w:r>
      <w:r w:rsidRPr="197B02B3">
        <w:rPr>
          <w:rFonts w:asciiTheme="minorHAnsi" w:eastAsiaTheme="minorEastAsia" w:hAnsiTheme="minorHAnsi" w:cstheme="minorBidi"/>
          <w:i/>
          <w:iCs/>
        </w:rPr>
        <w:t>de</w:t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la Sra. Castillo y la Srta. Jiménez por sus servicios de proporcionar información en profundidad sobre el desarrollo de materiales de alcance de WIC y estrategias de difusión adaptadas a sus comunidades, basándose en su experiencia como participantes de WIC. Su presupuesto es el siguiente $50/hora x 80 horas (40 horas cada una) durante 18 meses = $4,000</w:t>
      </w:r>
    </w:p>
    <w:p w14:paraId="00000021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eastAsiaTheme="minorEastAsia" w:hAnsiTheme="minorHAnsi" w:cstheme="minorBidi"/>
          <w:i/>
          <w:iCs/>
          <w:color w:val="000000"/>
        </w:rPr>
      </w:pPr>
    </w:p>
    <w:p w14:paraId="00000022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eastAsiaTheme="minorEastAsia" w:hAnsiTheme="minorHAnsi" w:cstheme="minorBidi"/>
          <w:i/>
          <w:iCs/>
          <w:color w:val="000000"/>
        </w:rPr>
      </w:pP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Honorarios de consultores para que 10 participantes en el programa WIC compartan su experiencia sobre las barreras y los apoyos para mantener a sus hijos inscritos en el programa WIC. 2 grupos de enfoque con 5 participantes cada uno, 1 hora. $50/hora x 10 = $500 en el Año 1</w:t>
      </w:r>
    </w:p>
    <w:p w14:paraId="00000023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i/>
          <w:iCs/>
          <w:color w:val="000000"/>
        </w:rPr>
      </w:pPr>
    </w:p>
    <w:p w14:paraId="00000024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eastAsiaTheme="minorEastAsia" w:hAnsiTheme="minorHAnsi" w:cstheme="minorBidi"/>
          <w:i/>
          <w:iCs/>
          <w:color w:val="000000"/>
        </w:rPr>
      </w:pPr>
      <w:r w:rsidRPr="197B02B3">
        <w:rPr>
          <w:rFonts w:asciiTheme="minorHAnsi" w:eastAsiaTheme="minorEastAsia" w:hAnsiTheme="minorHAnsi" w:cstheme="minorBidi"/>
          <w:i/>
          <w:iCs/>
        </w:rPr>
        <w:t xml:space="preserve">Para el contratista, Agencia </w:t>
      </w:r>
      <w:proofErr w:type="spellStart"/>
      <w:r w:rsidRPr="197B02B3">
        <w:rPr>
          <w:rFonts w:asciiTheme="minorHAnsi" w:eastAsiaTheme="minorEastAsia" w:hAnsiTheme="minorHAnsi" w:cstheme="minorBidi"/>
          <w:i/>
          <w:iCs/>
        </w:rPr>
        <w:t>Best</w:t>
      </w:r>
      <w:proofErr w:type="spellEnd"/>
      <w:r w:rsidRPr="197B02B3">
        <w:rPr>
          <w:rFonts w:asciiTheme="minorHAnsi" w:eastAsiaTheme="minorEastAsia" w:hAnsiTheme="minorHAnsi" w:cstheme="minorBidi"/>
          <w:i/>
          <w:iCs/>
        </w:rPr>
        <w:t xml:space="preserve"> de </w:t>
      </w:r>
      <w:proofErr w:type="spellStart"/>
      <w:r w:rsidRPr="197B02B3">
        <w:rPr>
          <w:rFonts w:asciiTheme="minorHAnsi" w:eastAsiaTheme="minorEastAsia" w:hAnsiTheme="minorHAnsi" w:cstheme="minorBidi"/>
          <w:i/>
          <w:iCs/>
        </w:rPr>
        <w:t>Transcipción</w:t>
      </w:r>
      <w:proofErr w:type="spellEnd"/>
      <w:r w:rsidRPr="197B02B3">
        <w:rPr>
          <w:rFonts w:asciiTheme="minorHAnsi" w:eastAsiaTheme="minorEastAsia" w:hAnsiTheme="minorHAnsi" w:cstheme="minorBidi"/>
          <w:i/>
          <w:iCs/>
        </w:rPr>
        <w:t xml:space="preserve">, por su servicio de </w:t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transcripción para la transcripción de 3 grupos de </w:t>
      </w:r>
      <w:r w:rsidRPr="197B02B3">
        <w:rPr>
          <w:rFonts w:asciiTheme="minorHAnsi" w:eastAsiaTheme="minorEastAsia" w:hAnsiTheme="minorHAnsi" w:cstheme="minorBidi"/>
          <w:i/>
          <w:iCs/>
        </w:rPr>
        <w:t>enfoque</w:t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y 5 entrevistas individuales. Costo estimado de 8 transcripciones totales a $200 por transcripción = $1,600 en el </w:t>
      </w:r>
      <w:r w:rsidRPr="197B02B3">
        <w:rPr>
          <w:rFonts w:asciiTheme="minorHAnsi" w:eastAsiaTheme="minorEastAsia" w:hAnsiTheme="minorHAnsi" w:cstheme="minorBidi"/>
          <w:i/>
          <w:iCs/>
        </w:rPr>
        <w:t>A</w:t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ño 1.</w:t>
      </w:r>
    </w:p>
    <w:p w14:paraId="00000025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00000026" w14:textId="77777777" w:rsidR="004967D0" w:rsidRDefault="197B02B3" w:rsidP="197B02B3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proofErr w:type="gramStart"/>
      <w:r w:rsidRPr="197B02B3">
        <w:rPr>
          <w:rFonts w:asciiTheme="minorHAnsi" w:eastAsiaTheme="minorEastAsia" w:hAnsiTheme="minorHAnsi" w:cstheme="minorBidi"/>
          <w:color w:val="000000" w:themeColor="text1"/>
        </w:rPr>
        <w:t>Total</w:t>
      </w:r>
      <w:proofErr w:type="gramEnd"/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 Contratos/ costos de Consultoría/</w:t>
      </w:r>
      <w:r w:rsidRPr="197B02B3">
        <w:rPr>
          <w:rFonts w:asciiTheme="minorHAnsi" w:eastAsiaTheme="minorEastAsia" w:hAnsiTheme="minorHAnsi" w:cstheme="minorBidi"/>
        </w:rPr>
        <w:t>Contratistas</w:t>
      </w:r>
      <w:r w:rsidRPr="197B02B3">
        <w:rPr>
          <w:rFonts w:asciiTheme="minorHAnsi" w:eastAsiaTheme="minorEastAsia" w:hAnsiTheme="minorHAnsi" w:cstheme="minorBidi"/>
          <w:color w:val="000000" w:themeColor="text1"/>
        </w:rPr>
        <w:t>: $</w:t>
      </w:r>
    </w:p>
    <w:p w14:paraId="00000027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</w:p>
    <w:p w14:paraId="1A37393B" w14:textId="61BACED3" w:rsidR="00116B7B" w:rsidRDefault="00116B7B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00000028" w14:textId="7600DD50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000000"/>
        </w:rPr>
      </w:pPr>
      <w:r w:rsidRPr="197B02B3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Internet/Teléfono </w:t>
      </w:r>
    </w:p>
    <w:p w14:paraId="00000029" w14:textId="77777777" w:rsidR="004967D0" w:rsidRDefault="197B02B3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bookmarkStart w:id="1" w:name="_heading=h.30j0zll" w:colFirst="0" w:colLast="0"/>
      <w:bookmarkEnd w:id="1"/>
      <w:r w:rsidRPr="197B02B3">
        <w:rPr>
          <w:rFonts w:asciiTheme="minorHAnsi" w:eastAsiaTheme="minorEastAsia" w:hAnsiTheme="minorHAnsi" w:cstheme="minorBidi"/>
          <w:color w:val="000000"/>
        </w:rPr>
        <w:t>Proporcione un estimado de los recursos telefónicos y de Internet para el proyecto y cómo se calcula</w:t>
      </w:r>
      <w:r w:rsidRPr="197B02B3">
        <w:rPr>
          <w:rFonts w:asciiTheme="minorHAnsi" w:eastAsiaTheme="minorEastAsia" w:hAnsiTheme="minorHAnsi" w:cstheme="minorBidi"/>
        </w:rPr>
        <w:t>.</w:t>
      </w:r>
    </w:p>
    <w:p w14:paraId="0000002A" w14:textId="77777777" w:rsidR="004967D0" w:rsidRDefault="004967D0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bookmarkStart w:id="2" w:name="_heading=h.fmg2pyhedn5k" w:colFirst="0" w:colLast="0"/>
      <w:bookmarkEnd w:id="2"/>
    </w:p>
    <w:p w14:paraId="0000002B" w14:textId="77777777" w:rsidR="004967D0" w:rsidRDefault="197B02B3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Theme="minorHAnsi" w:eastAsiaTheme="minorEastAsia" w:hAnsiTheme="minorHAnsi" w:cstheme="minorBidi"/>
          <w:i/>
          <w:iCs/>
          <w:color w:val="000000"/>
        </w:rPr>
      </w:pPr>
      <w:bookmarkStart w:id="3" w:name="_heading=h.5wtth5x2xjdw"/>
      <w:bookmarkEnd w:id="3"/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Ejemplo: </w:t>
      </w:r>
      <w:r w:rsidR="00000000">
        <w:tab/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Uso de teléfono móvil para 2 miembros esenciales del personal del proyecto, </w:t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lastRenderedPageBreak/>
        <w:t xml:space="preserve">estimado en $30/mes, para compensar los costos de Internet y telefonía móvil. </w:t>
      </w:r>
    </w:p>
    <w:p w14:paraId="0000002C" w14:textId="77777777" w:rsidR="004967D0" w:rsidRDefault="197B02B3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eastAsiaTheme="minorEastAsia" w:hAnsiTheme="minorHAnsi" w:cstheme="minorBidi"/>
          <w:i/>
          <w:iCs/>
          <w:color w:val="000000"/>
        </w:rPr>
      </w:pPr>
      <w:bookmarkStart w:id="4" w:name="_heading=h.gy7w1qs8xha6"/>
      <w:bookmarkEnd w:id="4"/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$30/mes x 2 empleados x 12 meses = $720/año x 2 años = $1,440.</w:t>
      </w:r>
    </w:p>
    <w:p w14:paraId="0000002D" w14:textId="77777777" w:rsidR="004967D0" w:rsidRDefault="004967D0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bookmarkStart w:id="5" w:name="_heading=h.wclwiqba5atw" w:colFirst="0" w:colLast="0"/>
      <w:bookmarkEnd w:id="5"/>
    </w:p>
    <w:p w14:paraId="0000002E" w14:textId="77777777" w:rsidR="004967D0" w:rsidRDefault="197B02B3" w:rsidP="197B02B3">
      <w:pPr>
        <w:pStyle w:val="Normal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>Costos totales de Internet/teléfono: $</w:t>
      </w:r>
    </w:p>
    <w:p w14:paraId="0000002F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00000030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000000"/>
        </w:rPr>
      </w:pPr>
      <w:r w:rsidRPr="197B02B3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Copias/Impresión/Materiales </w:t>
      </w:r>
    </w:p>
    <w:p w14:paraId="00000031" w14:textId="77777777" w:rsidR="004967D0" w:rsidRDefault="197B02B3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>Proporcione un estimado de las copias/impresiones/materiales necesarios para el proyecto, los tipos de copias/impresiones/materiales y cómo se ha calculado la cantidad (por ejemplo, costos unitarios + número a comprar u otra base de cálculo).</w:t>
      </w:r>
    </w:p>
    <w:p w14:paraId="00000032" w14:textId="77777777" w:rsidR="004967D0" w:rsidRDefault="004967D0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bookmarkStart w:id="6" w:name="_heading=h.xmc6g7bkpr2b" w:colFirst="0" w:colLast="0"/>
      <w:bookmarkEnd w:id="6"/>
    </w:p>
    <w:p w14:paraId="00000033" w14:textId="77777777" w:rsidR="004967D0" w:rsidRDefault="197B02B3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Theme="minorHAnsi" w:eastAsiaTheme="minorEastAsia" w:hAnsiTheme="minorHAnsi" w:cstheme="minorBidi"/>
          <w:i/>
          <w:iCs/>
          <w:color w:val="000000"/>
        </w:rPr>
      </w:pP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Ejemplo: </w:t>
      </w:r>
      <w:r w:rsidR="00000000">
        <w:tab/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Impresión de postales y folletos de alcance para distribuirlos entre las familias potencialmente elegibles. </w:t>
      </w:r>
    </w:p>
    <w:p w14:paraId="00000034" w14:textId="77777777" w:rsidR="004967D0" w:rsidRDefault="197B02B3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eastAsiaTheme="minorEastAsia" w:hAnsiTheme="minorHAnsi" w:cstheme="minorBidi"/>
          <w:i/>
          <w:iCs/>
          <w:color w:val="000000"/>
        </w:rPr>
      </w:pP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5,000 postales a $0.104/unidad = $520. </w:t>
      </w:r>
    </w:p>
    <w:p w14:paraId="00000035" w14:textId="77777777" w:rsidR="004967D0" w:rsidRDefault="197B02B3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eastAsiaTheme="minorEastAsia" w:hAnsiTheme="minorHAnsi" w:cstheme="minorBidi"/>
          <w:i/>
          <w:iCs/>
          <w:color w:val="000000"/>
        </w:rPr>
      </w:pP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1,500 folletos 8x11 a $0.19 = $285</w:t>
      </w:r>
    </w:p>
    <w:p w14:paraId="00000036" w14:textId="77777777" w:rsidR="004967D0" w:rsidRDefault="197B02B3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eastAsiaTheme="minorEastAsia" w:hAnsiTheme="minorHAnsi" w:cstheme="minorBidi"/>
          <w:i/>
          <w:iCs/>
          <w:color w:val="000000"/>
        </w:rPr>
      </w:pP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Subtotal = $760 en el primer año</w:t>
      </w:r>
    </w:p>
    <w:p w14:paraId="00000037" w14:textId="77777777" w:rsidR="004967D0" w:rsidRDefault="004967D0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bookmarkStart w:id="7" w:name="_heading=h.1sqqrzw3sog4" w:colFirst="0" w:colLast="0"/>
      <w:bookmarkEnd w:id="7"/>
    </w:p>
    <w:p w14:paraId="00000038" w14:textId="77777777" w:rsidR="004967D0" w:rsidRDefault="197B02B3" w:rsidP="197B02B3">
      <w:pPr>
        <w:pStyle w:val="Normal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>Costos totales de copia/impresión/material: $</w:t>
      </w:r>
    </w:p>
    <w:p w14:paraId="00000039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0000003A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000000"/>
        </w:rPr>
      </w:pPr>
      <w:r w:rsidRPr="197B02B3">
        <w:rPr>
          <w:rFonts w:asciiTheme="minorHAnsi" w:eastAsiaTheme="minorEastAsia" w:hAnsiTheme="minorHAnsi" w:cstheme="minorBidi"/>
          <w:b/>
          <w:bCs/>
          <w:color w:val="000000"/>
        </w:rPr>
        <w:t>Viaj</w:t>
      </w:r>
      <w:r w:rsidRPr="197B02B3">
        <w:rPr>
          <w:rFonts w:asciiTheme="minorHAnsi" w:eastAsiaTheme="minorEastAsia" w:hAnsiTheme="minorHAnsi" w:cstheme="minorBidi"/>
          <w:b/>
          <w:bCs/>
        </w:rPr>
        <w:t>es</w:t>
      </w:r>
    </w:p>
    <w:p w14:paraId="0000003B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Proporcione un estimado detallado de todos los gastos de viaje necesarios para el proyecto. Incluya puntos de origen/destino, número y propósito de los viajes, número de empleados que viajan, modo de transporte (por ejemplo, coche propio, vuelo, taxi, metro, etc.) y costo de cada viaje. Si procede, visite </w:t>
      </w:r>
      <w:hyperlink r:id="rId11">
        <w:r w:rsidRPr="197B02B3">
          <w:rPr>
            <w:rFonts w:asciiTheme="minorHAnsi" w:eastAsiaTheme="minorEastAsia" w:hAnsiTheme="minorHAnsi" w:cstheme="minorBidi"/>
            <w:color w:val="1155CC"/>
            <w:u w:val="single"/>
          </w:rPr>
          <w:t>GSA Per Diem Rates</w:t>
        </w:r>
      </w:hyperlink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 para determinar </w:t>
      </w:r>
      <w:proofErr w:type="gramStart"/>
      <w:r w:rsidRPr="197B02B3">
        <w:rPr>
          <w:rFonts w:asciiTheme="minorHAnsi" w:eastAsiaTheme="minorEastAsia" w:hAnsiTheme="minorHAnsi" w:cstheme="minorBidi"/>
          <w:color w:val="000000" w:themeColor="text1"/>
        </w:rPr>
        <w:t>las montos</w:t>
      </w:r>
      <w:r w:rsidRPr="197B02B3">
        <w:rPr>
          <w:rFonts w:asciiTheme="minorHAnsi" w:eastAsiaTheme="minorEastAsia" w:hAnsiTheme="minorHAnsi" w:cstheme="minorBidi"/>
        </w:rPr>
        <w:t xml:space="preserve"> permitidos</w:t>
      </w:r>
      <w:proofErr w:type="gramEnd"/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 de hospedaje y comidas/</w:t>
      </w:r>
      <w:r w:rsidRPr="197B02B3">
        <w:rPr>
          <w:rFonts w:asciiTheme="minorHAnsi" w:eastAsiaTheme="minorEastAsia" w:hAnsiTheme="minorHAnsi" w:cstheme="minorBidi"/>
        </w:rPr>
        <w:t>extras</w:t>
      </w:r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. De ser aplicable, visite </w:t>
      </w:r>
      <w:hyperlink r:id="rId12">
        <w:r w:rsidRPr="197B02B3">
          <w:rPr>
            <w:rFonts w:asciiTheme="minorHAnsi" w:eastAsiaTheme="minorEastAsia" w:hAnsiTheme="minorHAnsi" w:cstheme="minorBidi"/>
            <w:color w:val="1155CC"/>
            <w:u w:val="single"/>
          </w:rPr>
          <w:t xml:space="preserve">IRS Standard </w:t>
        </w:r>
        <w:proofErr w:type="spellStart"/>
        <w:r w:rsidRPr="197B02B3">
          <w:rPr>
            <w:rFonts w:asciiTheme="minorHAnsi" w:eastAsiaTheme="minorEastAsia" w:hAnsiTheme="minorHAnsi" w:cstheme="minorBidi"/>
            <w:color w:val="1155CC"/>
            <w:u w:val="single"/>
          </w:rPr>
          <w:t>Mileage</w:t>
        </w:r>
        <w:proofErr w:type="spellEnd"/>
      </w:hyperlink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 Rates para conocer los montos de rembolso </w:t>
      </w:r>
      <w:r w:rsidRPr="197B02B3">
        <w:rPr>
          <w:rFonts w:asciiTheme="minorHAnsi" w:eastAsiaTheme="minorEastAsia" w:hAnsiTheme="minorHAnsi" w:cstheme="minorBidi"/>
        </w:rPr>
        <w:t>por millas de</w:t>
      </w:r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 conducción. </w:t>
      </w:r>
    </w:p>
    <w:p w14:paraId="0000003C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</w:p>
    <w:p w14:paraId="0000003E" w14:textId="77777777" w:rsidR="004967D0" w:rsidRDefault="197B02B3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i/>
          <w:iCs/>
          <w:color w:val="000000"/>
        </w:rPr>
      </w:pP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Ejemplos: </w:t>
      </w:r>
      <w:r w:rsidRPr="197B02B3">
        <w:rPr>
          <w:rFonts w:asciiTheme="minorHAnsi" w:eastAsiaTheme="minorEastAsia" w:hAnsiTheme="minorHAnsi" w:cstheme="minorBidi"/>
          <w:i/>
          <w:iCs/>
        </w:rPr>
        <w:t>Traslados</w:t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locales desde la oficina (Sacramento) a 2 centros de servicio asociados. </w:t>
      </w:r>
    </w:p>
    <w:p w14:paraId="0000003F" w14:textId="77777777" w:rsidR="004967D0" w:rsidRDefault="197B02B3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eastAsiaTheme="minorEastAsia" w:hAnsiTheme="minorHAnsi" w:cstheme="minorBidi"/>
          <w:i/>
          <w:iCs/>
          <w:color w:val="000000"/>
        </w:rPr>
      </w:pP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(Camino y </w:t>
      </w:r>
      <w:proofErr w:type="spellStart"/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Sunset</w:t>
      </w:r>
      <w:proofErr w:type="spellEnd"/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) una vez al mes para 1 empleado. 50 millas ida y vuelta por visita x $0.585 por milla = $29.25 + $10 estacionamiento por visita = $39.25 x 2 sitios/mes x 12 meses x 1 personal = $942 en el Año 1 + $942 en el Año 2 = $1,884</w:t>
      </w:r>
    </w:p>
    <w:p w14:paraId="00000040" w14:textId="77777777" w:rsidR="004967D0" w:rsidRDefault="004967D0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201F1E"/>
        </w:rPr>
      </w:pPr>
    </w:p>
    <w:p w14:paraId="00000041" w14:textId="77777777" w:rsidR="004967D0" w:rsidRDefault="197B02B3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eastAsiaTheme="minorEastAsia" w:hAnsiTheme="minorHAnsi" w:cstheme="minorBidi"/>
          <w:i/>
          <w:iCs/>
          <w:color w:val="201F1E"/>
        </w:rPr>
      </w:pPr>
      <w:r w:rsidRPr="197B02B3">
        <w:rPr>
          <w:rFonts w:asciiTheme="minorHAnsi" w:eastAsiaTheme="minorEastAsia" w:hAnsiTheme="minorHAnsi" w:cstheme="minorBidi"/>
          <w:i/>
          <w:iCs/>
          <w:color w:val="201F1E"/>
        </w:rPr>
        <w:t xml:space="preserve">Los traslados del director del proyecto incluirán visitas a las clínicas WIC en el primer año. </w:t>
      </w:r>
    </w:p>
    <w:p w14:paraId="00000042" w14:textId="77777777" w:rsidR="004967D0" w:rsidRDefault="197B02B3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eastAsiaTheme="minorEastAsia" w:hAnsiTheme="minorHAnsi" w:cstheme="minorBidi"/>
          <w:i/>
          <w:iCs/>
          <w:color w:val="201F1E"/>
        </w:rPr>
      </w:pPr>
      <w:r w:rsidRPr="197B02B3">
        <w:rPr>
          <w:rFonts w:asciiTheme="minorHAnsi" w:eastAsiaTheme="minorEastAsia" w:hAnsiTheme="minorHAnsi" w:cstheme="minorBidi"/>
          <w:i/>
          <w:iCs/>
          <w:color w:val="201F1E"/>
        </w:rPr>
        <w:t xml:space="preserve">Estimado en $140 ida y vuelta a los sitios (240 millas x $0.585/milla) x 12 viajes = $1,685. 10 viajes que incluyen noches de hotel ($182/noche) y 10 días de viáticos ($74), calculados a la tarifa GSA para el condado de Los Ángeles = $2,560. </w:t>
      </w:r>
    </w:p>
    <w:p w14:paraId="00000044" w14:textId="569D602C" w:rsidR="004967D0" w:rsidRDefault="197B02B3" w:rsidP="00116B7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eastAsiaTheme="minorEastAsia" w:hAnsiTheme="minorHAnsi" w:cstheme="minorBidi"/>
          <w:i/>
          <w:iCs/>
          <w:color w:val="201F1E"/>
        </w:rPr>
      </w:pPr>
      <w:r w:rsidRPr="197B02B3">
        <w:rPr>
          <w:rFonts w:asciiTheme="minorHAnsi" w:eastAsiaTheme="minorEastAsia" w:hAnsiTheme="minorHAnsi" w:cstheme="minorBidi"/>
          <w:i/>
          <w:iCs/>
          <w:color w:val="201F1E"/>
        </w:rPr>
        <w:t>Subtotal de viajes del año 1 = $1,685 + $2,560 = $4,245.</w:t>
      </w:r>
    </w:p>
    <w:p w14:paraId="6E7F6AEC" w14:textId="77777777" w:rsidR="00116B7B" w:rsidRDefault="00116B7B" w:rsidP="00116B7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eastAsiaTheme="minorEastAsia" w:hAnsiTheme="minorHAnsi" w:cstheme="minorBidi"/>
          <w:i/>
          <w:iCs/>
          <w:color w:val="201F1E"/>
        </w:rPr>
      </w:pPr>
    </w:p>
    <w:p w14:paraId="00000045" w14:textId="2935D200" w:rsidR="004967D0" w:rsidRPr="00116B7B" w:rsidRDefault="197B02B3" w:rsidP="197B02B3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>Costo total del viaje: $</w:t>
      </w:r>
    </w:p>
    <w:p w14:paraId="10C623FE" w14:textId="77777777" w:rsidR="00116B7B" w:rsidRDefault="00116B7B" w:rsidP="00116B7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eastAsiaTheme="minorEastAsia" w:hAnsiTheme="minorHAnsi" w:cstheme="minorBidi"/>
          <w:color w:val="000000"/>
        </w:rPr>
      </w:pPr>
    </w:p>
    <w:p w14:paraId="00000047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000000"/>
        </w:rPr>
      </w:pPr>
      <w:r w:rsidRPr="197B02B3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Oficinas y servicios públicos </w:t>
      </w:r>
    </w:p>
    <w:p w14:paraId="00000048" w14:textId="77777777" w:rsidR="004967D0" w:rsidRDefault="197B02B3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Proporcione un estimado de los gastos de espacio de oficina y servicios públicos necesarios para el proyecto y cómo se calcula el importe. </w:t>
      </w:r>
    </w:p>
    <w:p w14:paraId="00000049" w14:textId="77777777" w:rsidR="004967D0" w:rsidRDefault="197B02B3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lastRenderedPageBreak/>
        <w:t xml:space="preserve"> </w:t>
      </w:r>
    </w:p>
    <w:p w14:paraId="0000004B" w14:textId="1C5F8085" w:rsidR="004967D0" w:rsidRDefault="197B02B3" w:rsidP="00116B7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Ejemplo: </w:t>
      </w:r>
      <w:r w:rsidR="00000000">
        <w:tab/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Los costos de las instalaciones (alquiler y servicios públicos) se calculan sobre la base de los costos de 24 </w:t>
      </w:r>
      <w:proofErr w:type="gramStart"/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meses</w:t>
      </w:r>
      <w:proofErr w:type="gramEnd"/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pero solo cobrando (ajustada) el p</w:t>
      </w:r>
      <w:r w:rsidRPr="197B02B3">
        <w:rPr>
          <w:rFonts w:asciiTheme="minorHAnsi" w:eastAsiaTheme="minorEastAsia" w:hAnsiTheme="minorHAnsi" w:cstheme="minorBidi"/>
          <w:i/>
          <w:iCs/>
        </w:rPr>
        <w:t xml:space="preserve">eriodo en el que se utilizó (conocido como </w:t>
      </w:r>
      <w:proofErr w:type="spellStart"/>
      <w:r w:rsidRPr="197B02B3">
        <w:rPr>
          <w:rFonts w:asciiTheme="minorHAnsi" w:eastAsiaTheme="minorEastAsia" w:hAnsiTheme="minorHAnsi" w:cstheme="minorBidi"/>
          <w:i/>
          <w:iCs/>
        </w:rPr>
        <w:t>prorated</w:t>
      </w:r>
      <w:proofErr w:type="spellEnd"/>
      <w:r w:rsidRPr="197B02B3">
        <w:rPr>
          <w:rFonts w:asciiTheme="minorHAnsi" w:eastAsiaTheme="minorEastAsia" w:hAnsiTheme="minorHAnsi" w:cstheme="minorBidi"/>
          <w:i/>
          <w:iCs/>
        </w:rPr>
        <w:t xml:space="preserve"> en inglés) el </w:t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espacio para el proyecto. La fórmula para calcular esta cantidad es de $25 por pie cuadrado x 465 pies cuadrados (la cantidad de espacio ocupado por los participantes del proyecto basado en la cantidad ajustada</w:t>
      </w:r>
      <w:r w:rsidRPr="197B02B3">
        <w:rPr>
          <w:rFonts w:asciiTheme="minorHAnsi" w:eastAsiaTheme="minorEastAsia" w:hAnsiTheme="minorHAnsi" w:cstheme="minorBidi"/>
          <w:i/>
          <w:iCs/>
        </w:rPr>
        <w:t xml:space="preserve"> (</w:t>
      </w:r>
      <w:proofErr w:type="spellStart"/>
      <w:r w:rsidRPr="197B02B3">
        <w:rPr>
          <w:rFonts w:asciiTheme="minorHAnsi" w:eastAsiaTheme="minorEastAsia" w:hAnsiTheme="minorHAnsi" w:cstheme="minorBidi"/>
          <w:i/>
          <w:iCs/>
        </w:rPr>
        <w:t>prorated</w:t>
      </w:r>
      <w:proofErr w:type="spellEnd"/>
      <w:r w:rsidRPr="197B02B3">
        <w:rPr>
          <w:rFonts w:asciiTheme="minorHAnsi" w:eastAsiaTheme="minorEastAsia" w:hAnsiTheme="minorHAnsi" w:cstheme="minorBidi"/>
          <w:i/>
          <w:iCs/>
        </w:rPr>
        <w:t>)</w:t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</w:t>
      </w:r>
      <w:r w:rsidRPr="197B02B3">
        <w:rPr>
          <w:rFonts w:asciiTheme="minorHAnsi" w:eastAsiaTheme="minorEastAsia" w:hAnsiTheme="minorHAnsi" w:cstheme="minorBidi"/>
          <w:i/>
          <w:iCs/>
        </w:rPr>
        <w:t>al</w:t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tiempo que se espera que pasen en el proyecto). $25/pie cuadrado x 50 pies cuadrados = $1,250 en el Año 1 + $1,250 en el Año 2 = $2,500 en total. </w:t>
      </w:r>
    </w:p>
    <w:p w14:paraId="16D23F77" w14:textId="77777777" w:rsidR="00116B7B" w:rsidRPr="00116B7B" w:rsidRDefault="00116B7B" w:rsidP="00116B7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i/>
          <w:iCs/>
          <w:color w:val="000000"/>
        </w:rPr>
      </w:pPr>
    </w:p>
    <w:p w14:paraId="0000004C" w14:textId="77777777" w:rsidR="004967D0" w:rsidRDefault="197B02B3" w:rsidP="197B02B3">
      <w:pPr>
        <w:pStyle w:val="Normal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Costos totales de espacio de oficina y servicios públicos:  </w:t>
      </w:r>
    </w:p>
    <w:p w14:paraId="0000004D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0000004E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000000"/>
        </w:rPr>
      </w:pPr>
      <w:r w:rsidRPr="197B02B3">
        <w:rPr>
          <w:rFonts w:asciiTheme="minorHAnsi" w:eastAsiaTheme="minorEastAsia" w:hAnsiTheme="minorHAnsi" w:cstheme="minorBidi"/>
          <w:b/>
          <w:bCs/>
          <w:color w:val="000000" w:themeColor="text1"/>
        </w:rPr>
        <w:t>Otros</w:t>
      </w:r>
    </w:p>
    <w:p w14:paraId="0000004F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FF0000"/>
        </w:rPr>
      </w:pPr>
      <w:r w:rsidRPr="197B02B3">
        <w:rPr>
          <w:rFonts w:asciiTheme="minorHAnsi" w:eastAsiaTheme="minorEastAsia" w:hAnsiTheme="minorHAnsi" w:cstheme="minorBidi"/>
          <w:color w:val="000000"/>
        </w:rPr>
        <w:t xml:space="preserve">Para </w:t>
      </w:r>
      <w:proofErr w:type="gramStart"/>
      <w:r w:rsidRPr="197B02B3">
        <w:rPr>
          <w:rFonts w:asciiTheme="minorHAnsi" w:eastAsiaTheme="minorEastAsia" w:hAnsiTheme="minorHAnsi" w:cstheme="minorBidi"/>
          <w:color w:val="000000"/>
        </w:rPr>
        <w:t>todas l</w:t>
      </w:r>
      <w:r w:rsidRPr="197B02B3">
        <w:rPr>
          <w:rFonts w:asciiTheme="minorHAnsi" w:eastAsiaTheme="minorEastAsia" w:hAnsiTheme="minorHAnsi" w:cstheme="minorBidi"/>
        </w:rPr>
        <w:t>o</w:t>
      </w:r>
      <w:r w:rsidRPr="197B02B3">
        <w:rPr>
          <w:rFonts w:asciiTheme="minorHAnsi" w:eastAsiaTheme="minorEastAsia" w:hAnsiTheme="minorHAnsi" w:cstheme="minorBidi"/>
          <w:color w:val="000000"/>
        </w:rPr>
        <w:t xml:space="preserve">s demás </w:t>
      </w:r>
      <w:r w:rsidRPr="197B02B3">
        <w:rPr>
          <w:rFonts w:asciiTheme="minorHAnsi" w:eastAsiaTheme="minorEastAsia" w:hAnsiTheme="minorHAnsi" w:cstheme="minorBidi"/>
        </w:rPr>
        <w:t>gastos</w:t>
      </w:r>
      <w:proofErr w:type="gramEnd"/>
      <w:r w:rsidRPr="197B02B3">
        <w:rPr>
          <w:rFonts w:asciiTheme="minorHAnsi" w:eastAsiaTheme="minorEastAsia" w:hAnsiTheme="minorHAnsi" w:cstheme="minorBidi"/>
          <w:color w:val="000000"/>
        </w:rPr>
        <w:t xml:space="preserve"> bajo el título "Otros", especificar cada u</w:t>
      </w:r>
      <w:r w:rsidRPr="197B02B3">
        <w:rPr>
          <w:rFonts w:asciiTheme="minorHAnsi" w:eastAsiaTheme="minorEastAsia" w:hAnsiTheme="minorHAnsi" w:cstheme="minorBidi"/>
        </w:rPr>
        <w:t xml:space="preserve">no usando la misma </w:t>
      </w:r>
      <w:r w:rsidRPr="197B02B3">
        <w:rPr>
          <w:rFonts w:asciiTheme="minorHAnsi" w:eastAsiaTheme="minorEastAsia" w:hAnsiTheme="minorHAnsi" w:cstheme="minorBidi"/>
          <w:color w:val="000000"/>
        </w:rPr>
        <w:t>metodología empleada detallando</w:t>
      </w:r>
      <w:r w:rsidRPr="197B02B3">
        <w:rPr>
          <w:rFonts w:asciiTheme="minorHAnsi" w:eastAsiaTheme="minorEastAsia" w:hAnsiTheme="minorHAnsi" w:cstheme="minorBidi"/>
        </w:rPr>
        <w:t xml:space="preserve"> y justificando los costos para el</w:t>
      </w:r>
      <w:r w:rsidRPr="197B02B3">
        <w:rPr>
          <w:rFonts w:asciiTheme="minorHAnsi" w:eastAsiaTheme="minorEastAsia" w:hAnsiTheme="minorHAnsi" w:cstheme="minorBidi"/>
          <w:color w:val="000000"/>
        </w:rPr>
        <w:t xml:space="preserve"> proyecto. </w:t>
      </w:r>
    </w:p>
    <w:p w14:paraId="00000050" w14:textId="77777777" w:rsidR="004967D0" w:rsidRDefault="004967D0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</w:p>
    <w:p w14:paraId="00000052" w14:textId="0B952486" w:rsidR="004967D0" w:rsidRPr="00116B7B" w:rsidRDefault="197B02B3" w:rsidP="197B02B3">
      <w:pPr>
        <w:pStyle w:val="Normal1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>Otros costos totales: $</w:t>
      </w:r>
    </w:p>
    <w:p w14:paraId="00000053" w14:textId="77777777" w:rsidR="004967D0" w:rsidRDefault="197B02B3" w:rsidP="197B02B3">
      <w:pPr>
        <w:pStyle w:val="Normal1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>COSTOS DIRECTOS TOTALES: $</w:t>
      </w:r>
    </w:p>
    <w:p w14:paraId="00000054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FF0000"/>
        </w:rPr>
      </w:pPr>
    </w:p>
    <w:p w14:paraId="00000055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000000"/>
        </w:rPr>
      </w:pPr>
      <w:r w:rsidRPr="197B02B3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Costos indirectos </w:t>
      </w:r>
    </w:p>
    <w:p w14:paraId="00000056" w14:textId="77777777" w:rsidR="004967D0" w:rsidRDefault="197B02B3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201F1E"/>
        </w:rPr>
        <w:t>Indique el cálculo utilizado para determinar cómo se aplica la tasa de costos indirectos a los costos directos. Indique si el solicitante ha obtenido un Acuerdo Negociado sobre el Tipo de Costo Indirecto (NICRA) de una Agencia Federal</w:t>
      </w:r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.  </w:t>
      </w:r>
    </w:p>
    <w:p w14:paraId="00000057" w14:textId="77777777" w:rsidR="004967D0" w:rsidRDefault="197B02B3" w:rsidP="197B02B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>En caso afirmativo:</w:t>
      </w:r>
    </w:p>
    <w:p w14:paraId="00000058" w14:textId="77777777" w:rsidR="004967D0" w:rsidRDefault="197B02B3" w:rsidP="197B02B3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</w:rPr>
        <w:t>Adjunte</w:t>
      </w:r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 una copia del acuerdo de la tasa</w:t>
      </w:r>
      <w:r w:rsidRPr="197B02B3">
        <w:rPr>
          <w:rFonts w:asciiTheme="minorHAnsi" w:eastAsiaTheme="minorEastAsia" w:hAnsiTheme="minorHAnsi" w:cstheme="minorBidi"/>
        </w:rPr>
        <w:t xml:space="preserve"> </w:t>
      </w:r>
      <w:r w:rsidRPr="197B02B3">
        <w:rPr>
          <w:rFonts w:asciiTheme="minorHAnsi" w:eastAsiaTheme="minorEastAsia" w:hAnsiTheme="minorHAnsi" w:cstheme="minorBidi"/>
          <w:color w:val="000000" w:themeColor="text1"/>
        </w:rPr>
        <w:t>negociad</w:t>
      </w:r>
      <w:r w:rsidRPr="197B02B3">
        <w:rPr>
          <w:rFonts w:asciiTheme="minorHAnsi" w:eastAsiaTheme="minorEastAsia" w:hAnsiTheme="minorHAnsi" w:cstheme="minorBidi"/>
        </w:rPr>
        <w:t>a</w:t>
      </w:r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 más reciente y firmado </w:t>
      </w:r>
    </w:p>
    <w:p w14:paraId="00000059" w14:textId="77777777" w:rsidR="004967D0" w:rsidRDefault="197B02B3" w:rsidP="197B02B3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>Tipo de costo indirecto negociado: __%</w:t>
      </w:r>
    </w:p>
    <w:p w14:paraId="0000005A" w14:textId="77777777" w:rsidR="004967D0" w:rsidRDefault="197B02B3" w:rsidP="197B02B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>En caso negativo:</w:t>
      </w:r>
    </w:p>
    <w:p w14:paraId="0000005B" w14:textId="15FC6E76" w:rsidR="004967D0" w:rsidRDefault="197B02B3" w:rsidP="197B02B3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El 2 CFR 200 permite a cualquier entidad no federal (ENF, siglas en </w:t>
      </w:r>
      <w:r w:rsidRPr="197B02B3">
        <w:rPr>
          <w:rFonts w:asciiTheme="minorHAnsi" w:eastAsiaTheme="minorEastAsia" w:hAnsiTheme="minorHAnsi" w:cstheme="minorBidi"/>
        </w:rPr>
        <w:t xml:space="preserve">inglés </w:t>
      </w:r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NFE) que nunca haya recibido una tasa de costos indirectos negociada aplicar una tasa mínima del </w:t>
      </w:r>
      <w:r w:rsidRPr="197B02B3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10% </w:t>
      </w:r>
      <w:r w:rsidRPr="197B02B3">
        <w:rPr>
          <w:rFonts w:asciiTheme="minorHAnsi" w:eastAsiaTheme="minorEastAsia" w:hAnsiTheme="minorHAnsi" w:cstheme="minorBidi"/>
          <w:color w:val="000000" w:themeColor="text1"/>
        </w:rPr>
        <w:t>de los cost</w:t>
      </w:r>
      <w:r w:rsidRPr="197B02B3">
        <w:rPr>
          <w:rFonts w:asciiTheme="minorHAnsi" w:eastAsiaTheme="minorEastAsia" w:hAnsiTheme="minorHAnsi" w:cstheme="minorBidi"/>
        </w:rPr>
        <w:t>o</w:t>
      </w:r>
      <w:r w:rsidRPr="197B02B3">
        <w:rPr>
          <w:rFonts w:asciiTheme="minorHAnsi" w:eastAsiaTheme="minorEastAsia" w:hAnsiTheme="minorHAnsi" w:cstheme="minorBidi"/>
          <w:color w:val="000000" w:themeColor="text1"/>
        </w:rPr>
        <w:t xml:space="preserve">s directos totales modificados (CDMT), que la ENF puede utilizar indefinidamente como tasa negociada a nivel federal. </w:t>
      </w:r>
    </w:p>
    <w:p w14:paraId="0000005C" w14:textId="77777777" w:rsidR="004967D0" w:rsidRDefault="197B02B3" w:rsidP="197B02B3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r w:rsidRPr="197B02B3">
        <w:rPr>
          <w:rFonts w:asciiTheme="minorHAnsi" w:eastAsiaTheme="minorEastAsia" w:hAnsiTheme="minorHAnsi" w:cstheme="minorBidi"/>
          <w:color w:val="000000" w:themeColor="text1"/>
        </w:rPr>
        <w:t>Tipo de costo indirecto negociado: 10%</w:t>
      </w:r>
    </w:p>
    <w:p w14:paraId="0000005D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Theme="minorEastAsia" w:hAnsiTheme="minorHAnsi" w:cstheme="minorBidi"/>
          <w:color w:val="201F1E"/>
        </w:rPr>
      </w:pPr>
    </w:p>
    <w:p w14:paraId="0000005E" w14:textId="77777777" w:rsidR="004967D0" w:rsidRDefault="197B02B3" w:rsidP="197B02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080" w:hanging="1080"/>
        <w:rPr>
          <w:rFonts w:asciiTheme="minorHAnsi" w:eastAsiaTheme="minorEastAsia" w:hAnsiTheme="minorHAnsi" w:cstheme="minorBidi"/>
          <w:i/>
          <w:iCs/>
          <w:color w:val="000000"/>
        </w:rPr>
      </w:pP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Ejemplo: </w:t>
      </w:r>
      <w:r w:rsidR="00000000">
        <w:tab/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No tenemos un Acuerdo Negociado de Tarifas de Cost</w:t>
      </w:r>
      <w:r w:rsidRPr="197B02B3">
        <w:rPr>
          <w:rFonts w:asciiTheme="minorHAnsi" w:eastAsiaTheme="minorEastAsia" w:hAnsiTheme="minorHAnsi" w:cstheme="minorBidi"/>
          <w:i/>
          <w:iCs/>
        </w:rPr>
        <w:t>o</w:t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s Indirectos (NICRA). Como tal, estamos aplicando la tasa mínima del 10% para calcular los cost</w:t>
      </w:r>
      <w:r w:rsidRPr="197B02B3">
        <w:rPr>
          <w:rFonts w:asciiTheme="minorHAnsi" w:eastAsiaTheme="minorEastAsia" w:hAnsiTheme="minorHAnsi" w:cstheme="minorBidi"/>
          <w:i/>
          <w:iCs/>
        </w:rPr>
        <w:t>o</w:t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s indirectos. El porcentaje del 10% se aplica a todos los cost</w:t>
      </w:r>
      <w:r w:rsidRPr="197B02B3">
        <w:rPr>
          <w:rFonts w:asciiTheme="minorHAnsi" w:eastAsiaTheme="minorEastAsia" w:hAnsiTheme="minorHAnsi" w:cstheme="minorBidi"/>
          <w:i/>
          <w:iCs/>
        </w:rPr>
        <w:t>o</w:t>
      </w:r>
      <w:r w:rsidRPr="197B02B3">
        <w:rPr>
          <w:rFonts w:asciiTheme="minorHAnsi" w:eastAsiaTheme="minorEastAsia" w:hAnsiTheme="minorHAnsi" w:cstheme="minorBidi"/>
          <w:i/>
          <w:iCs/>
          <w:color w:val="000000" w:themeColor="text1"/>
        </w:rPr>
        <w:t>s directos, excepto a nuestra subvención asociada a LCBSP por valor de $50,000 dólares. En el caso de esta subvención, hemos aplicado el porcentaje del 10% a los primeros $25,000 dólares anuales por subvención, lo que supone $2,500 dólares anuales y $5,000 dólares en dos años.</w:t>
      </w:r>
    </w:p>
    <w:p w14:paraId="0000005F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Theme="minorEastAsia" w:hAnsiTheme="minorHAnsi" w:cstheme="minorBidi"/>
          <w:i/>
          <w:iCs/>
          <w:color w:val="000000"/>
        </w:rPr>
      </w:pPr>
      <w:bookmarkStart w:id="8" w:name="_heading=h.6047icpbeb5p" w:colFirst="0" w:colLast="0"/>
      <w:bookmarkEnd w:id="8"/>
    </w:p>
    <w:p w14:paraId="00000060" w14:textId="77777777" w:rsidR="004967D0" w:rsidRDefault="197B02B3" w:rsidP="197B02B3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  <w:bookmarkStart w:id="9" w:name="_heading=h.u5v1ski4eldt"/>
      <w:bookmarkEnd w:id="9"/>
      <w:r w:rsidRPr="197B02B3">
        <w:rPr>
          <w:rFonts w:asciiTheme="minorHAnsi" w:eastAsiaTheme="minorEastAsia" w:hAnsiTheme="minorHAnsi" w:cstheme="minorBidi"/>
          <w:color w:val="000000" w:themeColor="text1"/>
        </w:rPr>
        <w:t>COSTOS INDIRECTOS TOTALES: $</w:t>
      </w:r>
    </w:p>
    <w:p w14:paraId="00000061" w14:textId="77777777" w:rsidR="004967D0" w:rsidRDefault="004967D0" w:rsidP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</w:rPr>
      </w:pPr>
    </w:p>
    <w:p w14:paraId="00000065" w14:textId="6B0B8CDC" w:rsidR="004967D0" w:rsidRDefault="197B02B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197B02B3">
        <w:rPr>
          <w:rFonts w:asciiTheme="minorHAnsi" w:eastAsiaTheme="minorEastAsia" w:hAnsiTheme="minorHAnsi" w:cstheme="minorBidi"/>
          <w:b/>
          <w:bCs/>
          <w:color w:val="000000" w:themeColor="text1"/>
        </w:rPr>
        <w:t>TOTAL</w:t>
      </w:r>
      <w:proofErr w:type="gramEnd"/>
      <w:r w:rsidRPr="197B02B3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SOLICITADO: $</w:t>
      </w:r>
    </w:p>
    <w:sectPr w:rsidR="004967D0">
      <w:foot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F04E" w14:textId="77777777" w:rsidR="00674ABA" w:rsidRDefault="00674ABA">
      <w:r>
        <w:separator/>
      </w:r>
    </w:p>
  </w:endnote>
  <w:endnote w:type="continuationSeparator" w:id="0">
    <w:p w14:paraId="4F3889A6" w14:textId="77777777" w:rsidR="00674ABA" w:rsidRDefault="0067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6" w14:textId="77777777" w:rsidR="004967D0" w:rsidRDefault="004967D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D9B6" w14:textId="77777777" w:rsidR="00674ABA" w:rsidRDefault="00674ABA">
      <w:r>
        <w:separator/>
      </w:r>
    </w:p>
  </w:footnote>
  <w:footnote w:type="continuationSeparator" w:id="0">
    <w:p w14:paraId="04E17355" w14:textId="77777777" w:rsidR="00674ABA" w:rsidRDefault="00674ABA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aKFMOofQAQbjf" int2:id="eqzKdPn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E87A"/>
    <w:multiLevelType w:val="hybridMultilevel"/>
    <w:tmpl w:val="F294C684"/>
    <w:lvl w:ilvl="0" w:tplc="2B361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6EB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2A4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2D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61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CB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C6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20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2C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56587"/>
    <w:multiLevelType w:val="multilevel"/>
    <w:tmpl w:val="14A0A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37596D"/>
    <w:multiLevelType w:val="multilevel"/>
    <w:tmpl w:val="99CE0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CF30F3"/>
    <w:multiLevelType w:val="multilevel"/>
    <w:tmpl w:val="0FB6034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32F86E"/>
    <w:multiLevelType w:val="multilevel"/>
    <w:tmpl w:val="2AE051F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6ED966"/>
    <w:multiLevelType w:val="multilevel"/>
    <w:tmpl w:val="AC1E6F9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2BAB7A"/>
    <w:multiLevelType w:val="multilevel"/>
    <w:tmpl w:val="5928BF7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4DEDFC"/>
    <w:multiLevelType w:val="multilevel"/>
    <w:tmpl w:val="3A8EE32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C698C4B"/>
    <w:multiLevelType w:val="multilevel"/>
    <w:tmpl w:val="66AE773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670791193">
    <w:abstractNumId w:val="0"/>
  </w:num>
  <w:num w:numId="2" w16cid:durableId="2068062637">
    <w:abstractNumId w:val="1"/>
  </w:num>
  <w:num w:numId="3" w16cid:durableId="305748136">
    <w:abstractNumId w:val="5"/>
  </w:num>
  <w:num w:numId="4" w16cid:durableId="1474641400">
    <w:abstractNumId w:val="3"/>
  </w:num>
  <w:num w:numId="5" w16cid:durableId="1783301126">
    <w:abstractNumId w:val="2"/>
  </w:num>
  <w:num w:numId="6" w16cid:durableId="278028522">
    <w:abstractNumId w:val="7"/>
  </w:num>
  <w:num w:numId="7" w16cid:durableId="1637879953">
    <w:abstractNumId w:val="6"/>
  </w:num>
  <w:num w:numId="8" w16cid:durableId="735321047">
    <w:abstractNumId w:val="8"/>
  </w:num>
  <w:num w:numId="9" w16cid:durableId="1350526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D0"/>
    <w:rsid w:val="00116B7B"/>
    <w:rsid w:val="004967D0"/>
    <w:rsid w:val="00674ABA"/>
    <w:rsid w:val="007A0CE3"/>
    <w:rsid w:val="00923E45"/>
    <w:rsid w:val="022E0EA6"/>
    <w:rsid w:val="041B3128"/>
    <w:rsid w:val="051775C0"/>
    <w:rsid w:val="13497A99"/>
    <w:rsid w:val="19381C8B"/>
    <w:rsid w:val="197B02B3"/>
    <w:rsid w:val="1DC6C732"/>
    <w:rsid w:val="22CE8D48"/>
    <w:rsid w:val="361B8886"/>
    <w:rsid w:val="3AA8BC3C"/>
    <w:rsid w:val="3F2DAC6B"/>
    <w:rsid w:val="4D7B886A"/>
    <w:rsid w:val="547C3FB0"/>
    <w:rsid w:val="59A94730"/>
    <w:rsid w:val="68DC4C61"/>
    <w:rsid w:val="6D8DDE53"/>
    <w:rsid w:val="6E826A94"/>
    <w:rsid w:val="70C57F15"/>
    <w:rsid w:val="72614F76"/>
    <w:rsid w:val="733CAC51"/>
    <w:rsid w:val="73FD1FD7"/>
    <w:rsid w:val="7D537A45"/>
    <w:rsid w:val="7EA0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6D4E"/>
  <w15:docId w15:val="{7EAF6C75-FBA9-45BA-8C7F-2DEFA75A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0">
    <w:name w:val="heading 10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0">
    <w:name w:val="heading 20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0">
    <w:name w:val="heading 300"/>
    <w:basedOn w:val="Normal00"/>
    <w:next w:val="Normal0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0">
    <w:name w:val="heading 400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00">
    <w:name w:val="heading 500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0">
    <w:name w:val="heading 60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0">
    <w:name w:val="Title0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0">
    <w:name w:val="Normal10"/>
    <w:qFormat/>
  </w:style>
  <w:style w:type="table" w:customStyle="1" w:styleId="NormalTable10">
    <w:name w:val="Normal Table1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ructions">
    <w:name w:val="Instructions"/>
    <w:basedOn w:val="Normal10"/>
    <w:rPr>
      <w:rFonts w:ascii="Arial" w:hAnsi="Arial"/>
      <w:color w:val="FF0000"/>
    </w:rPr>
  </w:style>
  <w:style w:type="paragraph" w:styleId="BodyText">
    <w:name w:val="Body Text"/>
    <w:basedOn w:val="Normal10"/>
    <w:pPr>
      <w:widowControl w:val="0"/>
      <w:shd w:val="clear" w:color="auto" w:fill="FFFFFF"/>
      <w:autoSpaceDE w:val="0"/>
      <w:autoSpaceDN w:val="0"/>
      <w:adjustRightInd w:val="0"/>
    </w:pPr>
    <w:rPr>
      <w:rFonts w:ascii="Arial" w:hAnsi="Arial"/>
      <w:color w:val="00008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10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10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10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10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601B"/>
  </w:style>
  <w:style w:type="character" w:customStyle="1" w:styleId="FooterChar">
    <w:name w:val="Footer Char"/>
    <w:link w:val="Footer"/>
    <w:rsid w:val="00AC4693"/>
    <w:rPr>
      <w:sz w:val="24"/>
    </w:rPr>
  </w:style>
  <w:style w:type="paragraph" w:styleId="NormalWeb">
    <w:name w:val="Normal (Web)"/>
    <w:basedOn w:val="Normal10"/>
    <w:uiPriority w:val="99"/>
    <w:unhideWhenUsed/>
    <w:rsid w:val="003A37DE"/>
    <w:pPr>
      <w:spacing w:before="100" w:beforeAutospacing="1" w:after="100" w:afterAutospacing="1"/>
    </w:pPr>
  </w:style>
  <w:style w:type="table" w:styleId="TableGrid">
    <w:name w:val="Table Grid"/>
    <w:basedOn w:val="NormalTable10"/>
    <w:rsid w:val="001E0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D9630C"/>
    <w:rPr>
      <w:sz w:val="24"/>
    </w:rPr>
  </w:style>
  <w:style w:type="paragraph" w:styleId="ListParagraph">
    <w:name w:val="List Paragraph"/>
    <w:basedOn w:val="Normal10"/>
    <w:uiPriority w:val="34"/>
    <w:qFormat/>
    <w:rsid w:val="00C35A13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8867C0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10"/>
    <w:next w:val="Normal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rs.gov/tax-professionals/standard-mileage-rates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sa.gov/travel/plan-book/per-diem-rate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68E5B-642A-406D-B3C0-8F3C5E3A5783}"/>
      </w:docPartPr>
      <w:docPartBody>
        <w:p w:rsidR="00A37311" w:rsidRDefault="00A3731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11"/>
    <w:rsid w:val="00043ACB"/>
    <w:rsid w:val="00A3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3EE1F60F25F4FB5FF63BB7E1D9316" ma:contentTypeVersion="15" ma:contentTypeDescription="Create a new document." ma:contentTypeScope="" ma:versionID="eed6f0ee4986d597c5a7547c45809f1e">
  <xsd:schema xmlns:xsd="http://www.w3.org/2001/XMLSchema" xmlns:xs="http://www.w3.org/2001/XMLSchema" xmlns:p="http://schemas.microsoft.com/office/2006/metadata/properties" xmlns:ns2="0a943011-f394-489d-83b3-9eac7543d728" xmlns:ns3="456f890f-68ab-44d1-bb57-e7b4415a286d" targetNamespace="http://schemas.microsoft.com/office/2006/metadata/properties" ma:root="true" ma:fieldsID="0f3846d912ed253e676068e6fce90637" ns2:_="" ns3:_="">
    <xsd:import namespace="0a943011-f394-489d-83b3-9eac7543d728"/>
    <xsd:import namespace="456f890f-68ab-44d1-bb57-e7b4415a2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43011-f394-489d-83b3-9eac7543d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63813e-2441-4ab6-bd20-25776253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f890f-68ab-44d1-bb57-e7b4415a28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55086c-bb55-466f-ae63-ad63113d574a}" ma:internalName="TaxCatchAll" ma:showField="CatchAllData" ma:web="456f890f-68ab-44d1-bb57-e7b4415a2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943011-f394-489d-83b3-9eac7543d728">
      <Terms xmlns="http://schemas.microsoft.com/office/infopath/2007/PartnerControls"/>
    </lcf76f155ced4ddcb4097134ff3c332f>
    <TaxCatchAll xmlns="456f890f-68ab-44d1-bb57-e7b4415a28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v026ybKqsi5gvLI1E9zR66BxLQ==">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</go:docsCustomData>
</go:gDocsCustomXmlDataStorage>
</file>

<file path=customXml/itemProps1.xml><?xml version="1.0" encoding="utf-8"?>
<ds:datastoreItem xmlns:ds="http://schemas.openxmlformats.org/officeDocument/2006/customXml" ds:itemID="{C56795AA-836F-4EE6-B90C-B503AE6AC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43011-f394-489d-83b3-9eac7543d728"/>
    <ds:schemaRef ds:uri="456f890f-68ab-44d1-bb57-e7b4415a2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E6B2E-4F7B-42F6-9FDA-5C336EA21374}">
  <ds:schemaRefs>
    <ds:schemaRef ds:uri="http://schemas.microsoft.com/office/2006/metadata/properties"/>
    <ds:schemaRef ds:uri="http://schemas.microsoft.com/office/infopath/2007/PartnerControls"/>
    <ds:schemaRef ds:uri="0a943011-f394-489d-83b3-9eac7543d728"/>
    <ds:schemaRef ds:uri="456f890f-68ab-44d1-bb57-e7b4415a286d"/>
  </ds:schemaRefs>
</ds:datastoreItem>
</file>

<file path=customXml/itemProps3.xml><?xml version="1.0" encoding="utf-8"?>
<ds:datastoreItem xmlns:ds="http://schemas.openxmlformats.org/officeDocument/2006/customXml" ds:itemID="{88A7CB45-F89E-448C-9EC4-CCC4CF0A9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Wood Johnson Foundation</dc:creator>
  <cp:lastModifiedBy>Katherine Jacobs</cp:lastModifiedBy>
  <cp:revision>3</cp:revision>
  <dcterms:created xsi:type="dcterms:W3CDTF">2023-01-22T21:17:00Z</dcterms:created>
  <dcterms:modified xsi:type="dcterms:W3CDTF">2023-01-22T21:19:00Z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ef899ab79d516d5b4c4ac57311ab3819d11d7703ec2260b214a5f11a77e8dbd9</vt:lpwstr>
  </property>
  <property fmtid="{D5CDD505-2E9C-101B-9397-08002B2CF9AE}" pid="3" name="ContentTypeId">
    <vt:lpwstr>0x0101006DB3EE1F60F25F4FB5FF63BB7E1D9316</vt:lpwstr>
  </property>
  <property fmtid="{D5CDD505-2E9C-101B-9397-08002B2CF9AE}" pid="4" name="MediaServiceImageTags">
    <vt:lpwstr/>
  </property>
</Properties>
</file>