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16" w:rsidRDefault="00E40316" w:rsidP="00E40316">
      <w:pPr>
        <w:pStyle w:val="NoSpacing"/>
        <w:rPr>
          <w:rFonts w:ascii="Garamond" w:hAnsi="Garamond"/>
          <w:b/>
          <w:sz w:val="32"/>
          <w:szCs w:val="32"/>
        </w:rPr>
      </w:pPr>
    </w:p>
    <w:p w:rsidR="00E40316" w:rsidRDefault="00E40316" w:rsidP="00E40316">
      <w:pPr>
        <w:pStyle w:val="NoSpacing"/>
        <w:jc w:val="center"/>
        <w:rPr>
          <w:rFonts w:ascii="Garamond" w:hAnsi="Garamond"/>
          <w:b/>
          <w:sz w:val="32"/>
          <w:szCs w:val="32"/>
        </w:rPr>
      </w:pPr>
    </w:p>
    <w:p w:rsidR="000C35D9" w:rsidRPr="00E40316" w:rsidRDefault="00E40316" w:rsidP="00E40316">
      <w:pPr>
        <w:pStyle w:val="NoSpacing"/>
        <w:jc w:val="center"/>
        <w:rPr>
          <w:rFonts w:ascii="Garamond" w:hAnsi="Garamond"/>
          <w:b/>
          <w:sz w:val="32"/>
          <w:szCs w:val="32"/>
        </w:rPr>
      </w:pPr>
      <w:r w:rsidRPr="00E40316">
        <w:rPr>
          <w:rFonts w:ascii="Garamond" w:hAnsi="Garamond"/>
          <w:b/>
          <w:sz w:val="32"/>
          <w:szCs w:val="32"/>
        </w:rPr>
        <w:t xml:space="preserve">Media and Social Media Outreach During Congressional </w:t>
      </w:r>
      <w:r w:rsidR="00E45F75" w:rsidRPr="00E40316">
        <w:rPr>
          <w:rFonts w:ascii="Garamond" w:hAnsi="Garamond"/>
          <w:b/>
          <w:sz w:val="32"/>
          <w:szCs w:val="32"/>
        </w:rPr>
        <w:t>Recess</w:t>
      </w:r>
      <w:r w:rsidRPr="00E40316">
        <w:rPr>
          <w:rFonts w:ascii="Garamond" w:hAnsi="Garamond"/>
          <w:b/>
          <w:sz w:val="32"/>
          <w:szCs w:val="32"/>
        </w:rPr>
        <w:br/>
        <w:t>April 8 – 23, 2017</w:t>
      </w:r>
    </w:p>
    <w:p w:rsidR="008B35CB" w:rsidRDefault="008B35CB" w:rsidP="00E40316">
      <w:pPr>
        <w:autoSpaceDE w:val="0"/>
        <w:autoSpaceDN w:val="0"/>
        <w:rPr>
          <w:rFonts w:ascii="Georgia" w:hAnsi="Georgia"/>
          <w:b/>
        </w:rPr>
      </w:pPr>
    </w:p>
    <w:p w:rsidR="008B35CB" w:rsidRDefault="008B35CB" w:rsidP="00E40316">
      <w:pPr>
        <w:autoSpaceDE w:val="0"/>
        <w:autoSpaceDN w:val="0"/>
        <w:rPr>
          <w:rFonts w:ascii="Georgia" w:hAnsi="Georgia"/>
          <w:b/>
        </w:rPr>
      </w:pPr>
    </w:p>
    <w:p w:rsidR="00E40316" w:rsidRPr="005F5A1C" w:rsidRDefault="00E40316" w:rsidP="00E40316">
      <w:pPr>
        <w:autoSpaceDE w:val="0"/>
        <w:autoSpaceDN w:val="0"/>
        <w:rPr>
          <w:rFonts w:ascii="Georgia" w:hAnsi="Georgia"/>
          <w:b/>
        </w:rPr>
      </w:pPr>
      <w:r w:rsidRPr="005F5A1C">
        <w:rPr>
          <w:rFonts w:ascii="Georgia" w:hAnsi="Georgia"/>
          <w:b/>
        </w:rPr>
        <w:t>Sample letter to the editor</w:t>
      </w:r>
    </w:p>
    <w:p w:rsidR="00E40316" w:rsidRPr="005F5A1C" w:rsidRDefault="00E40316" w:rsidP="00E40316">
      <w:pPr>
        <w:autoSpaceDE w:val="0"/>
        <w:autoSpaceDN w:val="0"/>
        <w:rPr>
          <w:rFonts w:ascii="Georgia" w:hAnsi="Georgia"/>
        </w:rPr>
      </w:pPr>
    </w:p>
    <w:p w:rsidR="00E40316" w:rsidRPr="005F5A1C" w:rsidRDefault="00E40316" w:rsidP="00E40316">
      <w:pPr>
        <w:autoSpaceDE w:val="0"/>
        <w:autoSpaceDN w:val="0"/>
        <w:rPr>
          <w:rFonts w:ascii="Georgia" w:hAnsi="Georgia"/>
          <w:sz w:val="21"/>
          <w:szCs w:val="21"/>
          <w:lang w:eastAsia="ja-JP"/>
        </w:rPr>
      </w:pPr>
      <w:r w:rsidRPr="005F5A1C">
        <w:rPr>
          <w:rFonts w:ascii="Georgia" w:hAnsi="Georgia"/>
        </w:rPr>
        <w:t xml:space="preserve">There are 42 million people in this country — 13 million of them children — living in households that struggle to put food on the table every day. In [state] alone, [X percent] of households said they have struggled to afford enough food for their families. </w:t>
      </w:r>
      <w:r w:rsidRPr="005F5A1C">
        <w:rPr>
          <w:rFonts w:ascii="Georgia" w:hAnsi="Georgia"/>
          <w:highlight w:val="yellow"/>
        </w:rPr>
        <w:t xml:space="preserve">[Data can be found </w:t>
      </w:r>
      <w:hyperlink r:id="rId7" w:history="1">
        <w:r w:rsidRPr="005F5A1C">
          <w:rPr>
            <w:rStyle w:val="Hyperlink"/>
            <w:rFonts w:ascii="Georgia" w:hAnsi="Georgia"/>
            <w:highlight w:val="yellow"/>
          </w:rPr>
          <w:t>here</w:t>
        </w:r>
      </w:hyperlink>
      <w:r w:rsidRPr="005F5A1C">
        <w:rPr>
          <w:rFonts w:ascii="Georgia" w:hAnsi="Georgia"/>
          <w:highlight w:val="yellow"/>
        </w:rPr>
        <w:t xml:space="preserve"> (Table 4, p. 21). Please modify sentence based on your state food hardship rate.]</w:t>
      </w:r>
    </w:p>
    <w:p w:rsidR="00E40316" w:rsidRPr="005F5A1C" w:rsidRDefault="00E40316" w:rsidP="00E40316">
      <w:pPr>
        <w:rPr>
          <w:rFonts w:ascii="Georgia" w:hAnsi="Georgia"/>
        </w:rPr>
      </w:pPr>
    </w:p>
    <w:p w:rsidR="00E40316" w:rsidRPr="005F5A1C" w:rsidRDefault="00E40316" w:rsidP="00E40316">
      <w:pPr>
        <w:rPr>
          <w:rFonts w:ascii="Georgia" w:hAnsi="Georgia"/>
        </w:rPr>
      </w:pPr>
      <w:r w:rsidRPr="005F5A1C">
        <w:rPr>
          <w:rFonts w:ascii="Georgia" w:hAnsi="Georgia"/>
        </w:rPr>
        <w:t>This problem would be far worse if not for the nation’s federal nutrition programs, such as the Supplemental Nutrition Assistance Program (formerly known as food stamps and called [name] in [state]), WIC, school meals, and meals provided during child care, afterschool, and the summer months when school is out. These programs not only reduce hunger and poverty, they improve health and learning, increase productivity, boost the economy, and strengthen our communities.</w:t>
      </w:r>
    </w:p>
    <w:p w:rsidR="00E40316" w:rsidRPr="005F5A1C" w:rsidRDefault="00E40316" w:rsidP="00E40316">
      <w:pPr>
        <w:rPr>
          <w:rFonts w:ascii="Georgia" w:hAnsi="Georgia"/>
        </w:rPr>
      </w:pPr>
    </w:p>
    <w:p w:rsidR="00E40316" w:rsidRPr="005F5A1C" w:rsidRDefault="00E40316" w:rsidP="00E40316">
      <w:pPr>
        <w:rPr>
          <w:rFonts w:ascii="Georgia" w:hAnsi="Georgia"/>
        </w:rPr>
      </w:pPr>
      <w:r w:rsidRPr="005F5A1C">
        <w:rPr>
          <w:rFonts w:ascii="Georgia" w:hAnsi="Georgia"/>
        </w:rPr>
        <w:t xml:space="preserve">My organization [name of organization], recently joined 3,000 national, state, and community-based organizations endorsing a statement calling on </w:t>
      </w:r>
      <w:hyperlink r:id="rId8" w:history="1">
        <w:r w:rsidRPr="005F5A1C">
          <w:rPr>
            <w:rStyle w:val="Hyperlink"/>
            <w:rFonts w:ascii="Georgia" w:hAnsi="Georgia"/>
          </w:rPr>
          <w:t>President Trump and Congress</w:t>
        </w:r>
      </w:hyperlink>
      <w:bookmarkStart w:id="0" w:name="_GoBack"/>
      <w:bookmarkEnd w:id="0"/>
      <w:r w:rsidRPr="005F5A1C">
        <w:rPr>
          <w:rFonts w:ascii="Georgia" w:hAnsi="Georgia"/>
        </w:rPr>
        <w:t xml:space="preserve"> to safeguard and support the nation’s federal nutrition programs. This statement has grabbed the attention of lawmakers on Cap</w:t>
      </w:r>
      <w:r w:rsidR="00A620E5">
        <w:rPr>
          <w:rFonts w:ascii="Georgia" w:hAnsi="Georgia"/>
        </w:rPr>
        <w:t>i</w:t>
      </w:r>
      <w:r w:rsidRPr="005F5A1C">
        <w:rPr>
          <w:rFonts w:ascii="Georgia" w:hAnsi="Georgia"/>
        </w:rPr>
        <w:t>to</w:t>
      </w:r>
      <w:r w:rsidR="00A620E5">
        <w:rPr>
          <w:rFonts w:ascii="Georgia" w:hAnsi="Georgia"/>
        </w:rPr>
        <w:t>l</w:t>
      </w:r>
      <w:r w:rsidRPr="005F5A1C">
        <w:rPr>
          <w:rFonts w:ascii="Georgia" w:hAnsi="Georgia"/>
        </w:rPr>
        <w:t xml:space="preserve"> Hill.</w:t>
      </w:r>
    </w:p>
    <w:p w:rsidR="00E40316" w:rsidRPr="005F5A1C" w:rsidRDefault="00E40316" w:rsidP="00E40316">
      <w:pPr>
        <w:rPr>
          <w:rFonts w:ascii="Georgia" w:hAnsi="Georgia"/>
        </w:rPr>
      </w:pPr>
    </w:p>
    <w:p w:rsidR="00E40316" w:rsidRPr="005F5A1C" w:rsidRDefault="00E40316" w:rsidP="00E40316">
      <w:pPr>
        <w:rPr>
          <w:rFonts w:ascii="Georgia" w:hAnsi="Georgia"/>
        </w:rPr>
      </w:pPr>
      <w:r w:rsidRPr="005F5A1C">
        <w:rPr>
          <w:rFonts w:ascii="Georgia" w:hAnsi="Georgia"/>
        </w:rPr>
        <w:t xml:space="preserve">Congress is on recess from April 8-23. I plan to meet with [name of Senators and Representatives] when they are back home to reinforce the urgency of the statement’s message: Congress must not undermine our nation’s safety net through “block grants,” structural changes, or spending cuts. These programs work, and they must be strengthened if we are to continue to provide a strong nutrition safety net for individuals and families in need.   </w:t>
      </w:r>
    </w:p>
    <w:p w:rsidR="00E40316" w:rsidRPr="005F5A1C" w:rsidRDefault="00E40316" w:rsidP="00E40316">
      <w:pPr>
        <w:rPr>
          <w:rFonts w:ascii="Georgia" w:hAnsi="Georgia"/>
        </w:rPr>
      </w:pPr>
    </w:p>
    <w:p w:rsidR="00E40316" w:rsidRPr="005F5A1C" w:rsidRDefault="00E40316" w:rsidP="00E40316">
      <w:pPr>
        <w:rPr>
          <w:rFonts w:ascii="Georgia" w:hAnsi="Georgia"/>
        </w:rPr>
      </w:pPr>
      <w:r w:rsidRPr="005F5A1C">
        <w:rPr>
          <w:rFonts w:ascii="Georgia" w:hAnsi="Georgia"/>
        </w:rPr>
        <w:t xml:space="preserve">Ending hunger in our [state], and across America, is an issue we can all agree on, and one we must all act on. </w:t>
      </w:r>
    </w:p>
    <w:p w:rsidR="00E40316" w:rsidRPr="00E40316" w:rsidRDefault="00E40316" w:rsidP="00E45F75">
      <w:pPr>
        <w:pStyle w:val="NoSpacing"/>
        <w:rPr>
          <w:rFonts w:ascii="Garamond" w:hAnsi="Garamond"/>
          <w:b/>
          <w:sz w:val="24"/>
          <w:szCs w:val="24"/>
        </w:rPr>
      </w:pPr>
    </w:p>
    <w:p w:rsidR="00E40316" w:rsidRPr="00E40316" w:rsidRDefault="00E40316" w:rsidP="00E45F75">
      <w:pPr>
        <w:pStyle w:val="NoSpacing"/>
        <w:rPr>
          <w:rFonts w:ascii="Garamond" w:hAnsi="Garamond"/>
          <w:b/>
          <w:sz w:val="24"/>
          <w:szCs w:val="24"/>
        </w:rPr>
      </w:pPr>
      <w:r w:rsidRPr="00E40316">
        <w:rPr>
          <w:rFonts w:ascii="Garamond" w:hAnsi="Garamond"/>
          <w:b/>
          <w:sz w:val="24"/>
          <w:szCs w:val="24"/>
        </w:rPr>
        <w:t>Sample Social Media Posts:</w:t>
      </w:r>
    </w:p>
    <w:p w:rsidR="00E40316" w:rsidRDefault="00E40316" w:rsidP="00E45F75">
      <w:pPr>
        <w:pStyle w:val="NoSpacing"/>
        <w:rPr>
          <w:rFonts w:ascii="Garamond" w:hAnsi="Garamond"/>
          <w:sz w:val="24"/>
          <w:szCs w:val="24"/>
        </w:rPr>
      </w:pPr>
    </w:p>
    <w:p w:rsidR="00E45F75" w:rsidRDefault="00E45F75" w:rsidP="00E40316">
      <w:pPr>
        <w:pStyle w:val="NoSpacing"/>
        <w:ind w:firstLine="360"/>
        <w:rPr>
          <w:rFonts w:ascii="Garamond" w:hAnsi="Garamond"/>
          <w:sz w:val="24"/>
          <w:szCs w:val="24"/>
        </w:rPr>
      </w:pPr>
      <w:r w:rsidRPr="00E40316">
        <w:rPr>
          <w:rFonts w:ascii="Garamond" w:hAnsi="Garamond"/>
          <w:sz w:val="24"/>
          <w:szCs w:val="24"/>
        </w:rPr>
        <w:t>Twitter:</w:t>
      </w:r>
    </w:p>
    <w:p w:rsidR="008B35CB" w:rsidRPr="00E40316" w:rsidRDefault="008B35CB" w:rsidP="00E40316">
      <w:pPr>
        <w:pStyle w:val="NoSpacing"/>
        <w:ind w:firstLine="360"/>
        <w:rPr>
          <w:rFonts w:ascii="Garamond" w:hAnsi="Garamond"/>
          <w:sz w:val="24"/>
          <w:szCs w:val="24"/>
        </w:rPr>
      </w:pPr>
    </w:p>
    <w:p w:rsidR="007D4407" w:rsidRPr="00E40316" w:rsidRDefault="007D4407" w:rsidP="00E40316">
      <w:pPr>
        <w:pStyle w:val="NoSpacing"/>
        <w:numPr>
          <w:ilvl w:val="0"/>
          <w:numId w:val="2"/>
        </w:numPr>
        <w:rPr>
          <w:rFonts w:ascii="Garamond" w:hAnsi="Garamond"/>
          <w:sz w:val="24"/>
          <w:szCs w:val="24"/>
        </w:rPr>
      </w:pPr>
      <w:r w:rsidRPr="00E40316">
        <w:rPr>
          <w:rFonts w:ascii="Garamond" w:hAnsi="Garamond"/>
          <w:sz w:val="24"/>
          <w:szCs w:val="24"/>
        </w:rPr>
        <w:t>.@MOCHandleHere: we</w:t>
      </w:r>
      <w:r w:rsidR="00BA4608" w:rsidRPr="00E40316">
        <w:rPr>
          <w:rFonts w:ascii="Garamond" w:hAnsi="Garamond"/>
          <w:sz w:val="24"/>
          <w:szCs w:val="24"/>
        </w:rPr>
        <w:t xml:space="preserve"> need you to #SaveTheSafetyNet! No </w:t>
      </w:r>
      <w:r w:rsidRPr="00E40316">
        <w:rPr>
          <w:rFonts w:ascii="Garamond" w:hAnsi="Garamond"/>
          <w:sz w:val="24"/>
          <w:szCs w:val="24"/>
        </w:rPr>
        <w:t>block grants, structural changes, or cuts to federal nutritio</w:t>
      </w:r>
      <w:r w:rsidR="00BA4608" w:rsidRPr="00E40316">
        <w:rPr>
          <w:rFonts w:ascii="Garamond" w:hAnsi="Garamond"/>
          <w:sz w:val="24"/>
          <w:szCs w:val="24"/>
        </w:rPr>
        <w:t>n programs.</w:t>
      </w:r>
      <w:r w:rsidRPr="00E40316">
        <w:rPr>
          <w:rFonts w:ascii="Garamond" w:hAnsi="Garamond"/>
          <w:sz w:val="24"/>
          <w:szCs w:val="24"/>
        </w:rPr>
        <w:t xml:space="preserve"> </w:t>
      </w:r>
    </w:p>
    <w:p w:rsidR="007D4407" w:rsidRPr="00E40316" w:rsidRDefault="002B686A" w:rsidP="00E40316">
      <w:pPr>
        <w:pStyle w:val="NoSpacing"/>
        <w:numPr>
          <w:ilvl w:val="0"/>
          <w:numId w:val="2"/>
        </w:numPr>
        <w:rPr>
          <w:rFonts w:ascii="Garamond" w:hAnsi="Garamond"/>
          <w:sz w:val="24"/>
          <w:szCs w:val="24"/>
        </w:rPr>
      </w:pPr>
      <w:r w:rsidRPr="00E40316">
        <w:rPr>
          <w:rFonts w:ascii="Garamond" w:hAnsi="Garamond"/>
          <w:sz w:val="24"/>
          <w:szCs w:val="24"/>
        </w:rPr>
        <w:t>What will you do to</w:t>
      </w:r>
      <w:r w:rsidR="00BA4608" w:rsidRPr="00E40316">
        <w:rPr>
          <w:rFonts w:ascii="Garamond" w:hAnsi="Garamond"/>
          <w:sz w:val="24"/>
          <w:szCs w:val="24"/>
        </w:rPr>
        <w:t xml:space="preserve"> #SaveTheSafetyNet</w:t>
      </w:r>
      <w:r w:rsidR="007D4407" w:rsidRPr="00E40316">
        <w:rPr>
          <w:rFonts w:ascii="Garamond" w:hAnsi="Garamond"/>
          <w:sz w:val="24"/>
          <w:szCs w:val="24"/>
        </w:rPr>
        <w:t xml:space="preserve">, @MOCHandleHere? Protect the federal nutrition programs! </w:t>
      </w:r>
    </w:p>
    <w:p w:rsidR="007D4407" w:rsidRPr="00E40316" w:rsidRDefault="007D4407" w:rsidP="00E40316">
      <w:pPr>
        <w:pStyle w:val="NoSpacing"/>
        <w:numPr>
          <w:ilvl w:val="0"/>
          <w:numId w:val="2"/>
        </w:numPr>
        <w:rPr>
          <w:rFonts w:ascii="Garamond" w:hAnsi="Garamond"/>
          <w:sz w:val="24"/>
          <w:szCs w:val="24"/>
        </w:rPr>
      </w:pPr>
      <w:r w:rsidRPr="00E40316">
        <w:rPr>
          <w:rFonts w:ascii="Garamond" w:hAnsi="Garamond"/>
          <w:sz w:val="24"/>
          <w:szCs w:val="24"/>
        </w:rPr>
        <w:t>We need @MOCHandleHere to visit [name a meals site here] &amp; see the federal nutrition program</w:t>
      </w:r>
      <w:r w:rsidR="00BA4608" w:rsidRPr="00E40316">
        <w:rPr>
          <w:rFonts w:ascii="Garamond" w:hAnsi="Garamond"/>
          <w:sz w:val="24"/>
          <w:szCs w:val="24"/>
        </w:rPr>
        <w:t>s in action. #SaveTheSafetyNet</w:t>
      </w:r>
      <w:r w:rsidRPr="00E40316">
        <w:rPr>
          <w:rFonts w:ascii="Garamond" w:hAnsi="Garamond"/>
          <w:sz w:val="24"/>
          <w:szCs w:val="24"/>
        </w:rPr>
        <w:t xml:space="preserve"> </w:t>
      </w:r>
    </w:p>
    <w:p w:rsidR="007D4407" w:rsidRPr="00E40316" w:rsidRDefault="007D4407" w:rsidP="00E40316">
      <w:pPr>
        <w:pStyle w:val="NoSpacing"/>
        <w:numPr>
          <w:ilvl w:val="0"/>
          <w:numId w:val="2"/>
        </w:numPr>
        <w:rPr>
          <w:rFonts w:ascii="Garamond" w:hAnsi="Garamond"/>
          <w:sz w:val="24"/>
          <w:szCs w:val="24"/>
        </w:rPr>
      </w:pPr>
      <w:r w:rsidRPr="00E40316">
        <w:rPr>
          <w:rFonts w:ascii="Garamond" w:hAnsi="Garamond"/>
          <w:sz w:val="24"/>
          <w:szCs w:val="24"/>
        </w:rPr>
        <w:t>#SNAPMatters to your community @MO</w:t>
      </w:r>
      <w:r w:rsidR="00BA4608" w:rsidRPr="00E40316">
        <w:rPr>
          <w:rFonts w:ascii="Garamond" w:hAnsi="Garamond"/>
          <w:sz w:val="24"/>
          <w:szCs w:val="24"/>
        </w:rPr>
        <w:t>CHandleHere. #SaveTheSafetyNet</w:t>
      </w:r>
      <w:r w:rsidRPr="00E40316">
        <w:rPr>
          <w:rFonts w:ascii="Garamond" w:hAnsi="Garamond"/>
          <w:sz w:val="24"/>
          <w:szCs w:val="24"/>
        </w:rPr>
        <w:t xml:space="preserve"> &amp; protect the federal nutrition programs from budget cuts &amp; block grants! </w:t>
      </w:r>
    </w:p>
    <w:p w:rsidR="008B35CB" w:rsidRDefault="008B35CB" w:rsidP="008B35CB">
      <w:pPr>
        <w:pStyle w:val="NoSpacing"/>
        <w:ind w:left="360"/>
        <w:rPr>
          <w:rFonts w:ascii="Garamond" w:hAnsi="Garamond"/>
          <w:sz w:val="24"/>
          <w:szCs w:val="24"/>
        </w:rPr>
      </w:pPr>
      <w:r>
        <w:rPr>
          <w:rFonts w:ascii="Garamond" w:hAnsi="Garamond"/>
          <w:sz w:val="24"/>
          <w:szCs w:val="24"/>
        </w:rPr>
        <w:lastRenderedPageBreak/>
        <w:br/>
      </w:r>
      <w:r>
        <w:rPr>
          <w:rFonts w:ascii="Garamond" w:hAnsi="Garamond"/>
          <w:sz w:val="24"/>
          <w:szCs w:val="24"/>
        </w:rPr>
        <w:br/>
      </w:r>
      <w:r>
        <w:rPr>
          <w:rFonts w:ascii="Garamond" w:hAnsi="Garamond"/>
          <w:sz w:val="24"/>
          <w:szCs w:val="24"/>
        </w:rPr>
        <w:br/>
      </w:r>
    </w:p>
    <w:p w:rsidR="00E45F75" w:rsidRPr="00E40316" w:rsidRDefault="008B35CB" w:rsidP="00E40316">
      <w:pPr>
        <w:pStyle w:val="NoSpacing"/>
        <w:numPr>
          <w:ilvl w:val="0"/>
          <w:numId w:val="2"/>
        </w:numPr>
        <w:rPr>
          <w:rFonts w:ascii="Garamond" w:hAnsi="Garamond"/>
          <w:sz w:val="24"/>
          <w:szCs w:val="24"/>
        </w:rPr>
      </w:pPr>
      <w:r>
        <w:rPr>
          <w:rFonts w:ascii="Garamond" w:hAnsi="Garamond"/>
          <w:sz w:val="24"/>
          <w:szCs w:val="24"/>
        </w:rPr>
        <w:t>H</w:t>
      </w:r>
      <w:r w:rsidR="00F36FAD" w:rsidRPr="00E40316">
        <w:rPr>
          <w:rFonts w:ascii="Garamond" w:hAnsi="Garamond"/>
          <w:sz w:val="24"/>
          <w:szCs w:val="24"/>
        </w:rPr>
        <w:t>ear your constituents loud and clear: no budget cuts, no block grants, no struct</w:t>
      </w:r>
      <w:r w:rsidR="00BA4608" w:rsidRPr="00E40316">
        <w:rPr>
          <w:rFonts w:ascii="Garamond" w:hAnsi="Garamond"/>
          <w:sz w:val="24"/>
          <w:szCs w:val="24"/>
        </w:rPr>
        <w:t>ural changes! #SaveTheSafetyNet</w:t>
      </w:r>
      <w:r w:rsidR="00F36FAD" w:rsidRPr="00E40316">
        <w:rPr>
          <w:rFonts w:ascii="Garamond" w:hAnsi="Garamond"/>
          <w:sz w:val="24"/>
          <w:szCs w:val="24"/>
        </w:rPr>
        <w:t xml:space="preserve"> @MOCHandleHere </w:t>
      </w:r>
    </w:p>
    <w:p w:rsidR="00F36FAD" w:rsidRPr="00E40316" w:rsidRDefault="00F36FAD" w:rsidP="00E45F75">
      <w:pPr>
        <w:pStyle w:val="NoSpacing"/>
        <w:rPr>
          <w:rFonts w:ascii="Garamond" w:hAnsi="Garamond"/>
          <w:sz w:val="24"/>
          <w:szCs w:val="24"/>
        </w:rPr>
      </w:pPr>
    </w:p>
    <w:p w:rsidR="00E45F75" w:rsidRPr="00E40316" w:rsidRDefault="00E45F75" w:rsidP="00E45F75">
      <w:pPr>
        <w:pStyle w:val="NoSpacing"/>
        <w:rPr>
          <w:rFonts w:ascii="Garamond" w:hAnsi="Garamond"/>
          <w:sz w:val="24"/>
          <w:szCs w:val="24"/>
        </w:rPr>
      </w:pPr>
      <w:r w:rsidRPr="00E40316">
        <w:rPr>
          <w:rFonts w:ascii="Garamond" w:hAnsi="Garamond"/>
          <w:sz w:val="24"/>
          <w:szCs w:val="24"/>
        </w:rPr>
        <w:t>Facebook</w:t>
      </w:r>
    </w:p>
    <w:p w:rsidR="00E45F75" w:rsidRPr="00E40316" w:rsidRDefault="00F36FAD" w:rsidP="00E40316">
      <w:pPr>
        <w:pStyle w:val="NoSpacing"/>
        <w:numPr>
          <w:ilvl w:val="0"/>
          <w:numId w:val="3"/>
        </w:numPr>
        <w:rPr>
          <w:rFonts w:ascii="Garamond" w:hAnsi="Garamond"/>
          <w:sz w:val="24"/>
          <w:szCs w:val="24"/>
        </w:rPr>
      </w:pPr>
      <w:r w:rsidRPr="00E40316">
        <w:rPr>
          <w:rFonts w:ascii="Garamond" w:hAnsi="Garamond"/>
          <w:sz w:val="24"/>
          <w:szCs w:val="24"/>
        </w:rPr>
        <w:t xml:space="preserve">@TagYourMOC: we need you to protect federal nutrition programs against block grants, structural changes, or budget cuts! </w:t>
      </w:r>
    </w:p>
    <w:p w:rsidR="00E45F75" w:rsidRPr="00E40316" w:rsidRDefault="00F36FAD" w:rsidP="00E40316">
      <w:pPr>
        <w:pStyle w:val="NoSpacing"/>
        <w:numPr>
          <w:ilvl w:val="0"/>
          <w:numId w:val="3"/>
        </w:numPr>
        <w:rPr>
          <w:rFonts w:ascii="Garamond" w:hAnsi="Garamond"/>
          <w:sz w:val="24"/>
          <w:szCs w:val="24"/>
        </w:rPr>
      </w:pPr>
      <w:r w:rsidRPr="00E40316">
        <w:rPr>
          <w:rFonts w:ascii="Garamond" w:hAnsi="Garamond"/>
          <w:sz w:val="24"/>
          <w:szCs w:val="24"/>
        </w:rPr>
        <w:t>W</w:t>
      </w:r>
      <w:r w:rsidR="002B686A" w:rsidRPr="00E40316">
        <w:rPr>
          <w:rFonts w:ascii="Garamond" w:hAnsi="Garamond"/>
          <w:sz w:val="24"/>
          <w:szCs w:val="24"/>
        </w:rPr>
        <w:t>hat w</w:t>
      </w:r>
      <w:r w:rsidRPr="00E40316">
        <w:rPr>
          <w:rFonts w:ascii="Garamond" w:hAnsi="Garamond"/>
          <w:sz w:val="24"/>
          <w:szCs w:val="24"/>
        </w:rPr>
        <w:t xml:space="preserve">ill you </w:t>
      </w:r>
      <w:r w:rsidR="002B686A" w:rsidRPr="00E40316">
        <w:rPr>
          <w:rFonts w:ascii="Garamond" w:hAnsi="Garamond"/>
          <w:sz w:val="24"/>
          <w:szCs w:val="24"/>
        </w:rPr>
        <w:t>do to save the safety net</w:t>
      </w:r>
      <w:r w:rsidRPr="00E40316">
        <w:rPr>
          <w:rFonts w:ascii="Garamond" w:hAnsi="Garamond"/>
          <w:sz w:val="24"/>
          <w:szCs w:val="24"/>
        </w:rPr>
        <w:t>, @TagYourMOC? We want to hear from you while you’re home!</w:t>
      </w:r>
    </w:p>
    <w:p w:rsidR="00E45F75" w:rsidRPr="00E40316" w:rsidRDefault="00F36FAD" w:rsidP="00E40316">
      <w:pPr>
        <w:pStyle w:val="NoSpacing"/>
        <w:numPr>
          <w:ilvl w:val="0"/>
          <w:numId w:val="3"/>
        </w:numPr>
        <w:rPr>
          <w:rFonts w:ascii="Garamond" w:hAnsi="Garamond"/>
          <w:sz w:val="24"/>
          <w:szCs w:val="24"/>
        </w:rPr>
      </w:pPr>
      <w:r w:rsidRPr="00E40316">
        <w:rPr>
          <w:rFonts w:ascii="Garamond" w:hAnsi="Garamond"/>
          <w:sz w:val="24"/>
          <w:szCs w:val="24"/>
        </w:rPr>
        <w:t>We need @TagYourMOC to visit [name a meals site here] while they’re home on recess and see the federal nutrition programs in action! Share this st</w:t>
      </w:r>
      <w:r w:rsidR="002B686A" w:rsidRPr="00E40316">
        <w:rPr>
          <w:rFonts w:ascii="Garamond" w:hAnsi="Garamond"/>
          <w:sz w:val="24"/>
          <w:szCs w:val="24"/>
        </w:rPr>
        <w:t>atus if you think they should save the safety net</w:t>
      </w:r>
      <w:r w:rsidRPr="00E40316">
        <w:rPr>
          <w:rFonts w:ascii="Garamond" w:hAnsi="Garamond"/>
          <w:sz w:val="24"/>
          <w:szCs w:val="24"/>
        </w:rPr>
        <w:t xml:space="preserve">. </w:t>
      </w:r>
    </w:p>
    <w:p w:rsidR="00E45F75" w:rsidRPr="00E40316" w:rsidRDefault="00F36FAD" w:rsidP="00E40316">
      <w:pPr>
        <w:pStyle w:val="NoSpacing"/>
        <w:numPr>
          <w:ilvl w:val="0"/>
          <w:numId w:val="3"/>
        </w:numPr>
        <w:rPr>
          <w:rFonts w:ascii="Garamond" w:hAnsi="Garamond"/>
          <w:sz w:val="24"/>
          <w:szCs w:val="24"/>
        </w:rPr>
      </w:pPr>
      <w:r w:rsidRPr="00E40316">
        <w:rPr>
          <w:rFonts w:ascii="Garamond" w:hAnsi="Garamond"/>
          <w:sz w:val="24"/>
          <w:szCs w:val="24"/>
        </w:rPr>
        <w:t>SNAP matters to your district @TagYourMOC! Join the fight against hunger while you’re home on recess &amp; visit [name a meals site here].</w:t>
      </w:r>
    </w:p>
    <w:p w:rsidR="00E45F75" w:rsidRDefault="00AC371F" w:rsidP="00E40316">
      <w:pPr>
        <w:pStyle w:val="NoSpacing"/>
        <w:numPr>
          <w:ilvl w:val="0"/>
          <w:numId w:val="3"/>
        </w:numPr>
        <w:rPr>
          <w:rFonts w:ascii="Garamond" w:hAnsi="Garamond"/>
          <w:sz w:val="24"/>
          <w:szCs w:val="24"/>
        </w:rPr>
      </w:pPr>
      <w:r w:rsidRPr="00E40316">
        <w:rPr>
          <w:rFonts w:ascii="Garamond" w:hAnsi="Garamond"/>
          <w:sz w:val="24"/>
          <w:szCs w:val="24"/>
        </w:rPr>
        <w:t>Hear your constituents loud and clear: no budget cuts, no block gr</w:t>
      </w:r>
      <w:r w:rsidR="002B686A" w:rsidRPr="00E40316">
        <w:rPr>
          <w:rFonts w:ascii="Garamond" w:hAnsi="Garamond"/>
          <w:sz w:val="24"/>
          <w:szCs w:val="24"/>
        </w:rPr>
        <w:t>ants, no structural changes! Save the safety net</w:t>
      </w:r>
      <w:r w:rsidRPr="00E40316">
        <w:rPr>
          <w:rFonts w:ascii="Garamond" w:hAnsi="Garamond"/>
          <w:sz w:val="24"/>
          <w:szCs w:val="24"/>
        </w:rPr>
        <w:t xml:space="preserve"> @TagYourMOC.</w:t>
      </w:r>
    </w:p>
    <w:p w:rsidR="008B35CB" w:rsidRPr="00E40316" w:rsidRDefault="008B35CB" w:rsidP="00E40316">
      <w:pPr>
        <w:pStyle w:val="NoSpacing"/>
        <w:rPr>
          <w:rFonts w:ascii="Garamond" w:hAnsi="Garamond"/>
          <w:sz w:val="24"/>
          <w:szCs w:val="24"/>
        </w:rPr>
      </w:pPr>
    </w:p>
    <w:p w:rsidR="00E40316" w:rsidRDefault="00E40316" w:rsidP="00E40316">
      <w:pPr>
        <w:rPr>
          <w:rFonts w:ascii="Garamond" w:hAnsi="Garamond"/>
          <w:sz w:val="24"/>
          <w:szCs w:val="24"/>
        </w:rPr>
      </w:pPr>
    </w:p>
    <w:p w:rsidR="00E40316" w:rsidRPr="00E40316" w:rsidRDefault="00E40316" w:rsidP="00E40316">
      <w:pPr>
        <w:rPr>
          <w:rFonts w:ascii="Garamond" w:hAnsi="Garamond"/>
          <w:sz w:val="24"/>
          <w:szCs w:val="24"/>
        </w:rPr>
      </w:pPr>
      <w:r w:rsidRPr="00E40316">
        <w:rPr>
          <w:rFonts w:ascii="Garamond" w:hAnsi="Garamond"/>
          <w:sz w:val="24"/>
          <w:szCs w:val="24"/>
        </w:rPr>
        <w:t xml:space="preserve">Be sure to follow </w:t>
      </w:r>
      <w:r w:rsidR="008B35CB">
        <w:rPr>
          <w:rFonts w:ascii="Garamond" w:hAnsi="Garamond"/>
          <w:sz w:val="24"/>
          <w:szCs w:val="24"/>
        </w:rPr>
        <w:t>the Food Research &amp; Action Center</w:t>
      </w:r>
      <w:r w:rsidRPr="00E40316">
        <w:rPr>
          <w:rFonts w:ascii="Garamond" w:hAnsi="Garamond"/>
          <w:sz w:val="24"/>
          <w:szCs w:val="24"/>
        </w:rPr>
        <w:t xml:space="preserve"> on Facebook &amp; Twitter (@fractweets) for further resources to use with policymakers.</w:t>
      </w:r>
      <w:r>
        <w:rPr>
          <w:rFonts w:ascii="Garamond" w:hAnsi="Garamond"/>
          <w:sz w:val="24"/>
          <w:szCs w:val="24"/>
        </w:rPr>
        <w:t xml:space="preserve"> If you would like assistance with your outreach, please contact </w:t>
      </w:r>
      <w:hyperlink r:id="rId9" w:history="1">
        <w:r w:rsidRPr="00E40316">
          <w:rPr>
            <w:rStyle w:val="Hyperlink"/>
            <w:rFonts w:ascii="Garamond" w:hAnsi="Garamond"/>
            <w:sz w:val="24"/>
            <w:szCs w:val="24"/>
          </w:rPr>
          <w:t>Colleen Barton Sutton</w:t>
        </w:r>
      </w:hyperlink>
      <w:r w:rsidR="008B35CB">
        <w:rPr>
          <w:rFonts w:ascii="Garamond" w:hAnsi="Garamond"/>
          <w:sz w:val="24"/>
          <w:szCs w:val="24"/>
        </w:rPr>
        <w:t>, 202-640-1121.</w:t>
      </w:r>
      <w:r>
        <w:rPr>
          <w:rFonts w:ascii="Garamond" w:hAnsi="Garamond"/>
          <w:sz w:val="24"/>
          <w:szCs w:val="24"/>
        </w:rPr>
        <w:t xml:space="preserve"> </w:t>
      </w:r>
    </w:p>
    <w:p w:rsidR="00E45F75" w:rsidRDefault="00E45F75" w:rsidP="00E40316">
      <w:pPr>
        <w:pStyle w:val="NoSpacing"/>
        <w:rPr>
          <w:rFonts w:ascii="Garamond" w:hAnsi="Garamond"/>
          <w:sz w:val="24"/>
          <w:szCs w:val="24"/>
        </w:rPr>
      </w:pPr>
    </w:p>
    <w:p w:rsidR="00E40316" w:rsidRDefault="00E40316" w:rsidP="00E40316">
      <w:pPr>
        <w:pStyle w:val="NoSpacing"/>
        <w:rPr>
          <w:rFonts w:ascii="Garamond" w:hAnsi="Garamond"/>
          <w:sz w:val="24"/>
          <w:szCs w:val="24"/>
        </w:rPr>
      </w:pPr>
    </w:p>
    <w:p w:rsidR="00E40316" w:rsidRDefault="00E40316" w:rsidP="00E40316">
      <w:pPr>
        <w:pStyle w:val="NoSpacing"/>
        <w:rPr>
          <w:rFonts w:ascii="Garamond" w:hAnsi="Garamond"/>
          <w:sz w:val="24"/>
          <w:szCs w:val="24"/>
        </w:rPr>
      </w:pPr>
    </w:p>
    <w:p w:rsidR="00E40316" w:rsidRDefault="00E40316" w:rsidP="00E40316">
      <w:pPr>
        <w:pStyle w:val="NoSpacing"/>
        <w:rPr>
          <w:rFonts w:ascii="Garamond" w:hAnsi="Garamond"/>
          <w:sz w:val="24"/>
          <w:szCs w:val="24"/>
        </w:rPr>
      </w:pPr>
    </w:p>
    <w:p w:rsidR="008B35CB" w:rsidRDefault="008B35CB" w:rsidP="00E40316">
      <w:pPr>
        <w:pStyle w:val="NoSpacing"/>
        <w:rPr>
          <w:rFonts w:ascii="Garamond" w:hAnsi="Garamond"/>
          <w:sz w:val="24"/>
          <w:szCs w:val="24"/>
        </w:rPr>
      </w:pPr>
    </w:p>
    <w:p w:rsidR="008B35CB" w:rsidRDefault="008B35CB" w:rsidP="00E40316">
      <w:pPr>
        <w:pStyle w:val="NoSpacing"/>
        <w:rPr>
          <w:rFonts w:ascii="Garamond" w:hAnsi="Garamond"/>
          <w:sz w:val="24"/>
          <w:szCs w:val="24"/>
        </w:rPr>
      </w:pPr>
    </w:p>
    <w:p w:rsidR="008B35CB" w:rsidRDefault="008B35CB" w:rsidP="00E40316">
      <w:pPr>
        <w:pStyle w:val="NoSpacing"/>
        <w:rPr>
          <w:rFonts w:ascii="Garamond" w:hAnsi="Garamond"/>
          <w:sz w:val="24"/>
          <w:szCs w:val="24"/>
        </w:rPr>
      </w:pPr>
    </w:p>
    <w:p w:rsidR="008B35CB" w:rsidRDefault="008B35CB" w:rsidP="00E40316">
      <w:pPr>
        <w:pStyle w:val="NoSpacing"/>
        <w:rPr>
          <w:rFonts w:ascii="Garamond" w:hAnsi="Garamond"/>
          <w:sz w:val="24"/>
          <w:szCs w:val="24"/>
        </w:rPr>
      </w:pPr>
    </w:p>
    <w:p w:rsidR="008B35CB" w:rsidRDefault="008B35CB" w:rsidP="00E40316">
      <w:pPr>
        <w:pStyle w:val="NoSpacing"/>
        <w:rPr>
          <w:rFonts w:ascii="Garamond" w:hAnsi="Garamond"/>
          <w:sz w:val="24"/>
          <w:szCs w:val="24"/>
        </w:rPr>
      </w:pPr>
    </w:p>
    <w:p w:rsidR="008B35CB" w:rsidRDefault="008B35CB" w:rsidP="00E40316">
      <w:pPr>
        <w:pStyle w:val="NoSpacing"/>
        <w:rPr>
          <w:rFonts w:ascii="Garamond" w:hAnsi="Garamond"/>
          <w:sz w:val="24"/>
          <w:szCs w:val="24"/>
        </w:rPr>
      </w:pPr>
    </w:p>
    <w:p w:rsidR="008B35CB" w:rsidRPr="00E40316" w:rsidRDefault="008B35CB" w:rsidP="008B35CB">
      <w:pPr>
        <w:pStyle w:val="NoSpacing"/>
        <w:jc w:val="center"/>
        <w:rPr>
          <w:rFonts w:ascii="Garamond" w:hAnsi="Garamond"/>
          <w:sz w:val="24"/>
          <w:szCs w:val="24"/>
        </w:rPr>
      </w:pPr>
      <w:r>
        <w:rPr>
          <w:rFonts w:ascii="Garamond" w:hAnsi="Garamond"/>
          <w:sz w:val="24"/>
          <w:szCs w:val="24"/>
        </w:rPr>
        <w:t>#    #    #</w:t>
      </w:r>
    </w:p>
    <w:sectPr w:rsidR="008B35CB" w:rsidRPr="00E4031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F1" w:rsidRDefault="00B73DF1" w:rsidP="00E40316">
      <w:r>
        <w:separator/>
      </w:r>
    </w:p>
  </w:endnote>
  <w:endnote w:type="continuationSeparator" w:id="0">
    <w:p w:rsidR="00B73DF1" w:rsidRDefault="00B73DF1" w:rsidP="00E4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F1" w:rsidRDefault="00B73DF1" w:rsidP="00E40316">
      <w:r>
        <w:separator/>
      </w:r>
    </w:p>
  </w:footnote>
  <w:footnote w:type="continuationSeparator" w:id="0">
    <w:p w:rsidR="00B73DF1" w:rsidRDefault="00B73DF1" w:rsidP="00E40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316" w:rsidRDefault="00E40316">
    <w:pPr>
      <w:pStyle w:val="Header"/>
    </w:pPr>
    <w:r w:rsidRPr="005F5A1C">
      <w:rPr>
        <w:rFonts w:ascii="Georgia" w:hAnsi="Georgia"/>
        <w:b/>
        <w:noProof/>
      </w:rPr>
      <w:drawing>
        <wp:inline distT="0" distB="0" distL="0" distR="0" wp14:anchorId="3434ED78" wp14:editId="6D86E8A9">
          <wp:extent cx="1161288" cy="74980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C-Stacked-Logo-Resize-web-01.png"/>
                  <pic:cNvPicPr/>
                </pic:nvPicPr>
                <pic:blipFill>
                  <a:blip r:embed="rId1">
                    <a:extLst>
                      <a:ext uri="{28A0092B-C50C-407E-A947-70E740481C1C}">
                        <a14:useLocalDpi xmlns:a14="http://schemas.microsoft.com/office/drawing/2010/main" val="0"/>
                      </a:ext>
                    </a:extLst>
                  </a:blip>
                  <a:stretch>
                    <a:fillRect/>
                  </a:stretch>
                </pic:blipFill>
                <pic:spPr>
                  <a:xfrm>
                    <a:off x="0" y="0"/>
                    <a:ext cx="1161288" cy="7498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0F35"/>
    <w:multiLevelType w:val="hybridMultilevel"/>
    <w:tmpl w:val="742086E4"/>
    <w:lvl w:ilvl="0" w:tplc="9D2C32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B1540"/>
    <w:multiLevelType w:val="hybridMultilevel"/>
    <w:tmpl w:val="EF1A3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D12F4"/>
    <w:multiLevelType w:val="hybridMultilevel"/>
    <w:tmpl w:val="87E6E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75"/>
    <w:rsid w:val="000C35D9"/>
    <w:rsid w:val="002B686A"/>
    <w:rsid w:val="004736E9"/>
    <w:rsid w:val="007D4407"/>
    <w:rsid w:val="00844BA4"/>
    <w:rsid w:val="008B35CB"/>
    <w:rsid w:val="00A620E5"/>
    <w:rsid w:val="00AC371F"/>
    <w:rsid w:val="00B73DF1"/>
    <w:rsid w:val="00BA4608"/>
    <w:rsid w:val="00E40316"/>
    <w:rsid w:val="00E45F75"/>
    <w:rsid w:val="00F36FAD"/>
    <w:rsid w:val="00FA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25447-2EB3-4B6A-BEBC-A33BFE06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F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F75"/>
    <w:pPr>
      <w:spacing w:after="0" w:line="240" w:lineRule="auto"/>
    </w:pPr>
  </w:style>
  <w:style w:type="paragraph" w:styleId="ListParagraph">
    <w:name w:val="List Paragraph"/>
    <w:basedOn w:val="Normal"/>
    <w:uiPriority w:val="34"/>
    <w:qFormat/>
    <w:rsid w:val="00E40316"/>
    <w:pPr>
      <w:ind w:left="720"/>
      <w:contextualSpacing/>
    </w:pPr>
  </w:style>
  <w:style w:type="character" w:styleId="Hyperlink">
    <w:name w:val="Hyperlink"/>
    <w:basedOn w:val="DefaultParagraphFont"/>
    <w:uiPriority w:val="99"/>
    <w:unhideWhenUsed/>
    <w:rsid w:val="00E40316"/>
    <w:rPr>
      <w:color w:val="0563C1" w:themeColor="hyperlink"/>
      <w:u w:val="single"/>
    </w:rPr>
  </w:style>
  <w:style w:type="paragraph" w:styleId="Header">
    <w:name w:val="header"/>
    <w:basedOn w:val="Normal"/>
    <w:link w:val="HeaderChar"/>
    <w:uiPriority w:val="99"/>
    <w:unhideWhenUsed/>
    <w:rsid w:val="00E40316"/>
    <w:pPr>
      <w:tabs>
        <w:tab w:val="center" w:pos="4680"/>
        <w:tab w:val="right" w:pos="9360"/>
      </w:tabs>
    </w:pPr>
  </w:style>
  <w:style w:type="character" w:customStyle="1" w:styleId="HeaderChar">
    <w:name w:val="Header Char"/>
    <w:basedOn w:val="DefaultParagraphFont"/>
    <w:link w:val="Header"/>
    <w:uiPriority w:val="99"/>
    <w:rsid w:val="00E40316"/>
    <w:rPr>
      <w:rFonts w:ascii="Calibri" w:hAnsi="Calibri" w:cs="Times New Roman"/>
    </w:rPr>
  </w:style>
  <w:style w:type="paragraph" w:styleId="Footer">
    <w:name w:val="footer"/>
    <w:basedOn w:val="Normal"/>
    <w:link w:val="FooterChar"/>
    <w:uiPriority w:val="99"/>
    <w:unhideWhenUsed/>
    <w:rsid w:val="00E40316"/>
    <w:pPr>
      <w:tabs>
        <w:tab w:val="center" w:pos="4680"/>
        <w:tab w:val="right" w:pos="9360"/>
      </w:tabs>
    </w:pPr>
  </w:style>
  <w:style w:type="character" w:customStyle="1" w:styleId="FooterChar">
    <w:name w:val="Footer Char"/>
    <w:basedOn w:val="DefaultParagraphFont"/>
    <w:link w:val="Footer"/>
    <w:uiPriority w:val="99"/>
    <w:rsid w:val="00E40316"/>
    <w:rPr>
      <w:rFonts w:ascii="Calibri" w:hAnsi="Calibri" w:cs="Times New Roman"/>
    </w:rPr>
  </w:style>
  <w:style w:type="paragraph" w:styleId="BalloonText">
    <w:name w:val="Balloon Text"/>
    <w:basedOn w:val="Normal"/>
    <w:link w:val="BalloonTextChar"/>
    <w:uiPriority w:val="99"/>
    <w:semiHidden/>
    <w:unhideWhenUsed/>
    <w:rsid w:val="00E40316"/>
    <w:rPr>
      <w:rFonts w:ascii="Tahoma" w:hAnsi="Tahoma" w:cs="Tahoma"/>
      <w:sz w:val="16"/>
      <w:szCs w:val="16"/>
    </w:rPr>
  </w:style>
  <w:style w:type="character" w:customStyle="1" w:styleId="BalloonTextChar">
    <w:name w:val="Balloon Text Char"/>
    <w:basedOn w:val="DefaultParagraphFont"/>
    <w:link w:val="BalloonText"/>
    <w:uiPriority w:val="99"/>
    <w:semiHidden/>
    <w:rsid w:val="00E40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c.org/wp-content/uploads/NAHO-List-3.22-for-website.pdf" TargetMode="External"/><Relationship Id="rId3" Type="http://schemas.openxmlformats.org/officeDocument/2006/relationships/settings" Target="settings.xml"/><Relationship Id="rId7" Type="http://schemas.openxmlformats.org/officeDocument/2006/relationships/hyperlink" Target="https://www.ers.usda.gov/webdocs/publications/err215/err-21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bsutton@fra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 Feeley</dc:creator>
  <cp:lastModifiedBy>Mike Ambrose</cp:lastModifiedBy>
  <cp:revision>3</cp:revision>
  <cp:lastPrinted>2017-03-27T19:52:00Z</cp:lastPrinted>
  <dcterms:created xsi:type="dcterms:W3CDTF">2017-03-27T20:06:00Z</dcterms:created>
  <dcterms:modified xsi:type="dcterms:W3CDTF">2017-03-28T18:05:00Z</dcterms:modified>
</cp:coreProperties>
</file>